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3F18" w:rsidRPr="00724FD3" w:rsidRDefault="006A3F18" w:rsidP="006A3F18">
      <w:pPr>
        <w:jc w:val="center"/>
        <w:rPr>
          <w:sz w:val="28"/>
          <w:szCs w:val="28"/>
        </w:rPr>
      </w:pPr>
      <w:r w:rsidRPr="00724FD3">
        <w:rPr>
          <w:sz w:val="28"/>
          <w:szCs w:val="28"/>
        </w:rPr>
        <w:t>Министерство образования и науки РТ</w:t>
      </w:r>
    </w:p>
    <w:p w:rsidR="006A3F18" w:rsidRPr="00724FD3" w:rsidRDefault="006A3F18" w:rsidP="006A3F18">
      <w:pPr>
        <w:rPr>
          <w:sz w:val="28"/>
          <w:szCs w:val="28"/>
        </w:rPr>
      </w:pPr>
      <w:r w:rsidRPr="00724FD3">
        <w:rPr>
          <w:sz w:val="28"/>
          <w:szCs w:val="28"/>
        </w:rPr>
        <w:t xml:space="preserve">                          Государственное автономное профессиональное </w:t>
      </w:r>
    </w:p>
    <w:p w:rsidR="006A3F18" w:rsidRPr="00724FD3" w:rsidRDefault="006A3F18" w:rsidP="006A3F18">
      <w:pPr>
        <w:jc w:val="center"/>
        <w:rPr>
          <w:sz w:val="28"/>
          <w:szCs w:val="28"/>
        </w:rPr>
      </w:pPr>
      <w:r w:rsidRPr="00724FD3">
        <w:rPr>
          <w:sz w:val="28"/>
          <w:szCs w:val="28"/>
        </w:rPr>
        <w:t>образовательное учреждение</w:t>
      </w:r>
    </w:p>
    <w:p w:rsidR="006A3F18" w:rsidRPr="00724FD3" w:rsidRDefault="006A3F18" w:rsidP="006A3F18">
      <w:pPr>
        <w:jc w:val="center"/>
        <w:rPr>
          <w:b/>
          <w:sz w:val="28"/>
          <w:szCs w:val="28"/>
        </w:rPr>
      </w:pPr>
      <w:r w:rsidRPr="00724FD3">
        <w:rPr>
          <w:b/>
          <w:sz w:val="28"/>
          <w:szCs w:val="28"/>
        </w:rPr>
        <w:t>«КАЗАНСКИЙ РАДИОМЕХАНИЧЕСКИЙ КОЛЛЕДЖ»</w:t>
      </w:r>
    </w:p>
    <w:p w:rsidR="006A3F18" w:rsidRPr="00724FD3" w:rsidRDefault="006A3F18" w:rsidP="006A3F18">
      <w:pPr>
        <w:jc w:val="both"/>
        <w:rPr>
          <w:sz w:val="28"/>
          <w:szCs w:val="28"/>
        </w:rPr>
      </w:pPr>
    </w:p>
    <w:p w:rsidR="006A3F18" w:rsidRPr="00724FD3" w:rsidRDefault="006A3F18" w:rsidP="006A3F18">
      <w:pPr>
        <w:jc w:val="both"/>
        <w:rPr>
          <w:sz w:val="28"/>
          <w:szCs w:val="28"/>
        </w:rPr>
      </w:pPr>
    </w:p>
    <w:tbl>
      <w:tblPr>
        <w:tblW w:w="5069" w:type="dxa"/>
        <w:tblInd w:w="5362" w:type="dxa"/>
        <w:tblLook w:val="04A0" w:firstRow="1" w:lastRow="0" w:firstColumn="1" w:lastColumn="0" w:noHBand="0" w:noVBand="1"/>
      </w:tblPr>
      <w:tblGrid>
        <w:gridCol w:w="5069"/>
      </w:tblGrid>
      <w:tr w:rsidR="006A3F18" w:rsidRPr="00724FD3" w:rsidTr="006A3F18">
        <w:tc>
          <w:tcPr>
            <w:tcW w:w="5069" w:type="dxa"/>
            <w:shd w:val="clear" w:color="auto" w:fill="auto"/>
          </w:tcPr>
          <w:p w:rsidR="006A3F18" w:rsidRPr="00724FD3" w:rsidRDefault="006A3F18" w:rsidP="006A3F18">
            <w:pPr>
              <w:spacing w:line="360" w:lineRule="auto"/>
              <w:rPr>
                <w:sz w:val="28"/>
                <w:szCs w:val="28"/>
              </w:rPr>
            </w:pPr>
            <w:r w:rsidRPr="00724FD3">
              <w:rPr>
                <w:sz w:val="28"/>
                <w:szCs w:val="28"/>
              </w:rPr>
              <w:t>УТВЕРЖД</w:t>
            </w:r>
            <w:r w:rsidRPr="00724FD3">
              <w:rPr>
                <w:rStyle w:val="10"/>
                <w:sz w:val="28"/>
                <w:szCs w:val="28"/>
              </w:rPr>
              <w:t>АЮ</w:t>
            </w:r>
          </w:p>
          <w:p w:rsidR="006A3F18" w:rsidRPr="00724FD3" w:rsidRDefault="006A3F18" w:rsidP="006A3F18">
            <w:pPr>
              <w:spacing w:line="360" w:lineRule="auto"/>
              <w:rPr>
                <w:sz w:val="28"/>
                <w:szCs w:val="28"/>
              </w:rPr>
            </w:pPr>
            <w:r w:rsidRPr="00724FD3">
              <w:rPr>
                <w:sz w:val="28"/>
                <w:szCs w:val="28"/>
              </w:rPr>
              <w:t>Заместитель директора по УР</w:t>
            </w:r>
          </w:p>
          <w:p w:rsidR="006A3F18" w:rsidRPr="00724FD3" w:rsidRDefault="006A3F18" w:rsidP="006A3F18">
            <w:pPr>
              <w:spacing w:line="360" w:lineRule="auto"/>
              <w:rPr>
                <w:sz w:val="28"/>
                <w:szCs w:val="28"/>
              </w:rPr>
            </w:pPr>
            <w:r w:rsidRPr="00724FD3">
              <w:rPr>
                <w:sz w:val="28"/>
                <w:szCs w:val="28"/>
              </w:rPr>
              <w:t xml:space="preserve">________________Н.А. </w:t>
            </w:r>
            <w:proofErr w:type="spellStart"/>
            <w:r w:rsidRPr="00724FD3">
              <w:rPr>
                <w:sz w:val="28"/>
                <w:szCs w:val="28"/>
              </w:rPr>
              <w:t>Коклюгина</w:t>
            </w:r>
            <w:proofErr w:type="spellEnd"/>
          </w:p>
          <w:p w:rsidR="006A3F18" w:rsidRPr="00724FD3" w:rsidRDefault="006A3F18" w:rsidP="006A3F18">
            <w:pPr>
              <w:spacing w:line="360" w:lineRule="auto"/>
              <w:rPr>
                <w:sz w:val="28"/>
                <w:szCs w:val="28"/>
              </w:rPr>
            </w:pPr>
            <w:r w:rsidRPr="00724FD3">
              <w:rPr>
                <w:sz w:val="28"/>
                <w:szCs w:val="28"/>
              </w:rPr>
              <w:t>«____</w:t>
            </w:r>
            <w:proofErr w:type="gramStart"/>
            <w:r w:rsidRPr="00724FD3">
              <w:rPr>
                <w:sz w:val="28"/>
                <w:szCs w:val="28"/>
              </w:rPr>
              <w:t>_»_</w:t>
            </w:r>
            <w:proofErr w:type="gramEnd"/>
            <w:r w:rsidRPr="00724FD3">
              <w:rPr>
                <w:sz w:val="28"/>
                <w:szCs w:val="28"/>
              </w:rPr>
              <w:t>________________ 20___г.</w:t>
            </w:r>
          </w:p>
        </w:tc>
      </w:tr>
    </w:tbl>
    <w:p w:rsidR="006A3F18" w:rsidRPr="00724FD3" w:rsidRDefault="006A3F18" w:rsidP="006A3F18">
      <w:pPr>
        <w:jc w:val="both"/>
        <w:rPr>
          <w:sz w:val="28"/>
          <w:szCs w:val="28"/>
        </w:rPr>
      </w:pPr>
    </w:p>
    <w:p w:rsidR="006A3F18" w:rsidRPr="00724FD3" w:rsidRDefault="006A3F18" w:rsidP="006A3F18">
      <w:pPr>
        <w:jc w:val="both"/>
        <w:rPr>
          <w:sz w:val="28"/>
          <w:szCs w:val="28"/>
        </w:rPr>
      </w:pPr>
    </w:p>
    <w:p w:rsidR="006A3F18" w:rsidRPr="00724FD3" w:rsidRDefault="006A3F18" w:rsidP="006A3F18">
      <w:pPr>
        <w:jc w:val="both"/>
        <w:rPr>
          <w:sz w:val="28"/>
          <w:szCs w:val="28"/>
        </w:rPr>
      </w:pPr>
    </w:p>
    <w:p w:rsidR="006A3F18" w:rsidRPr="00724FD3" w:rsidRDefault="006A3F18" w:rsidP="006A3F18">
      <w:pPr>
        <w:jc w:val="both"/>
        <w:rPr>
          <w:sz w:val="28"/>
          <w:szCs w:val="28"/>
        </w:rPr>
      </w:pPr>
    </w:p>
    <w:p w:rsidR="006A3F18" w:rsidRPr="00724FD3" w:rsidRDefault="006A3F18" w:rsidP="006A3F18">
      <w:pPr>
        <w:jc w:val="both"/>
        <w:rPr>
          <w:sz w:val="28"/>
          <w:szCs w:val="28"/>
        </w:rPr>
      </w:pPr>
    </w:p>
    <w:p w:rsidR="006A3F18" w:rsidRPr="00724FD3" w:rsidRDefault="006A3F18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rPr>
          <w:b/>
          <w:caps/>
          <w:sz w:val="28"/>
          <w:szCs w:val="28"/>
        </w:rPr>
      </w:pPr>
      <w:r w:rsidRPr="00724FD3">
        <w:rPr>
          <w:b/>
          <w:caps/>
          <w:sz w:val="28"/>
          <w:szCs w:val="28"/>
        </w:rPr>
        <w:t xml:space="preserve">РАБОЧАЯ ПРОГРАММа </w:t>
      </w:r>
    </w:p>
    <w:p w:rsidR="006A3F18" w:rsidRPr="00626165" w:rsidRDefault="006A3F18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rPr>
          <w:b/>
          <w:caps/>
        </w:rPr>
      </w:pPr>
      <w:r w:rsidRPr="00626165">
        <w:rPr>
          <w:b/>
          <w:caps/>
        </w:rPr>
        <w:t>УЧЕБНОЙ ДИСЦИПЛИНЫ</w:t>
      </w:r>
    </w:p>
    <w:p w:rsidR="006A3F18" w:rsidRPr="00724FD3" w:rsidRDefault="006A3F18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ОУД.0</w:t>
      </w:r>
      <w:r w:rsidR="003475E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</w:t>
      </w:r>
      <w:r w:rsidR="00626165">
        <w:rPr>
          <w:b/>
          <w:sz w:val="28"/>
          <w:szCs w:val="28"/>
        </w:rPr>
        <w:t>ИСТОРИЯ</w:t>
      </w:r>
      <w:r w:rsidRPr="00724FD3">
        <w:rPr>
          <w:b/>
          <w:sz w:val="28"/>
          <w:szCs w:val="28"/>
        </w:rPr>
        <w:t xml:space="preserve">  </w:t>
      </w:r>
    </w:p>
    <w:p w:rsidR="006A3F18" w:rsidRPr="001029E2" w:rsidRDefault="006A3F18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 w:rsidRPr="001029E2">
        <w:rPr>
          <w:sz w:val="28"/>
          <w:szCs w:val="28"/>
        </w:rPr>
        <w:t>по программе подготовки специалистов среднего звена</w:t>
      </w:r>
    </w:p>
    <w:p w:rsidR="006A3F18" w:rsidRPr="001F1BF1" w:rsidRDefault="006A3F18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 w:rsidRPr="001F1BF1">
        <w:rPr>
          <w:sz w:val="28"/>
          <w:szCs w:val="28"/>
        </w:rPr>
        <w:t>по специальности среднего профессионального образования</w:t>
      </w:r>
    </w:p>
    <w:p w:rsidR="00FA2C48" w:rsidRPr="001F1BF1" w:rsidRDefault="001F1BF1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olor w:val="FFFFFF"/>
          <w:sz w:val="28"/>
          <w:szCs w:val="28"/>
          <w:u w:val="single"/>
        </w:rPr>
      </w:pPr>
      <w:r w:rsidRPr="001F1BF1">
        <w:rPr>
          <w:rFonts w:cs="Times New Roman"/>
          <w:sz w:val="28"/>
          <w:szCs w:val="28"/>
        </w:rPr>
        <w:t>09.02.07 «Информационные системы и программирование»</w:t>
      </w:r>
    </w:p>
    <w:p w:rsidR="006A3F18" w:rsidRPr="00724FD3" w:rsidRDefault="006A3F18" w:rsidP="006A3F18">
      <w:pPr>
        <w:spacing w:line="360" w:lineRule="auto"/>
        <w:jc w:val="both"/>
        <w:rPr>
          <w:sz w:val="28"/>
          <w:szCs w:val="28"/>
        </w:rPr>
      </w:pPr>
    </w:p>
    <w:p w:rsidR="006A3F18" w:rsidRPr="00724FD3" w:rsidRDefault="006A3F18" w:rsidP="006A3F18">
      <w:pPr>
        <w:jc w:val="both"/>
        <w:rPr>
          <w:sz w:val="28"/>
          <w:szCs w:val="28"/>
        </w:rPr>
      </w:pPr>
    </w:p>
    <w:p w:rsidR="006A3F18" w:rsidRDefault="006A3F18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A3F18" w:rsidRDefault="006A3F18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552B30" w:rsidRDefault="00552B30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6A3F18" w:rsidRDefault="006A3F18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FA2C48" w:rsidRDefault="00FA2C48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6A3F18" w:rsidRDefault="006A3F18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3475EF" w:rsidRDefault="003475EF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E55CBF" w:rsidRDefault="00E55CBF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E55CBF" w:rsidRDefault="00E55CBF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1F1BF1" w:rsidRDefault="001F1BF1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6A3F18" w:rsidRDefault="006A3F18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6A3F18" w:rsidRPr="00724FD3" w:rsidRDefault="006A3F18" w:rsidP="006A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DC0324">
        <w:rPr>
          <w:sz w:val="28"/>
          <w:szCs w:val="28"/>
        </w:rPr>
        <w:t>Казань, 202</w:t>
      </w:r>
      <w:r w:rsidR="003475EF">
        <w:rPr>
          <w:sz w:val="28"/>
          <w:szCs w:val="28"/>
        </w:rPr>
        <w:t>3</w:t>
      </w:r>
    </w:p>
    <w:p w:rsidR="004067F1" w:rsidRPr="00483189" w:rsidRDefault="004067F1" w:rsidP="00552B30">
      <w:pPr>
        <w:rPr>
          <w:rFonts w:cs="Times New Roman"/>
        </w:rPr>
      </w:pPr>
    </w:p>
    <w:p w:rsidR="003475EF" w:rsidRDefault="004067F1" w:rsidP="003475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cs="Times New Roman"/>
        </w:rPr>
      </w:pPr>
      <w:r w:rsidRPr="00483189">
        <w:rPr>
          <w:rFonts w:cs="Times New Roman"/>
        </w:rPr>
        <w:t>Рабочая программа учебной дисциплины «</w:t>
      </w:r>
      <w:r w:rsidR="001B549D" w:rsidRPr="00483189">
        <w:rPr>
          <w:rFonts w:cs="Times New Roman"/>
        </w:rPr>
        <w:t>История</w:t>
      </w:r>
      <w:r w:rsidRPr="00483189">
        <w:rPr>
          <w:rFonts w:cs="Times New Roman"/>
        </w:rPr>
        <w:t>» разработана в соответствии с требованиями федерального государственного образовательного стандарта (далее – ФГ</w:t>
      </w:r>
      <w:r w:rsidR="004C57B3">
        <w:rPr>
          <w:rFonts w:cs="Times New Roman"/>
        </w:rPr>
        <w:t>ОС) среднего общего образования;</w:t>
      </w:r>
      <w:r w:rsidRPr="00483189">
        <w:rPr>
          <w:rFonts w:cs="Times New Roman"/>
        </w:rPr>
        <w:t xml:space="preserve"> федерального государственного стандарта среднего профессионального образования (далее – СПО)</w:t>
      </w:r>
      <w:r w:rsidR="00FB4C1F">
        <w:rPr>
          <w:rFonts w:cs="Times New Roman"/>
        </w:rPr>
        <w:t xml:space="preserve"> по</w:t>
      </w:r>
      <w:r w:rsidRPr="00483189">
        <w:rPr>
          <w:rFonts w:cs="Times New Roman"/>
        </w:rPr>
        <w:t xml:space="preserve"> специальности</w:t>
      </w:r>
      <w:r w:rsidR="00E55CBF" w:rsidRPr="00444B51">
        <w:rPr>
          <w:rFonts w:cs="Times New Roman"/>
        </w:rPr>
        <w:t xml:space="preserve">) </w:t>
      </w:r>
      <w:r w:rsidR="001F1BF1" w:rsidRPr="00C504F7">
        <w:rPr>
          <w:rFonts w:cs="Times New Roman"/>
        </w:rPr>
        <w:t>09.02.0</w:t>
      </w:r>
      <w:r w:rsidR="001F1BF1">
        <w:rPr>
          <w:rFonts w:cs="Times New Roman"/>
        </w:rPr>
        <w:t>7</w:t>
      </w:r>
      <w:r w:rsidR="001F1BF1" w:rsidRPr="00C504F7">
        <w:rPr>
          <w:rFonts w:cs="Times New Roman"/>
        </w:rPr>
        <w:t xml:space="preserve"> «</w:t>
      </w:r>
      <w:r w:rsidR="001F1BF1">
        <w:rPr>
          <w:rFonts w:cs="Times New Roman"/>
        </w:rPr>
        <w:t>Информационные системы и программирование</w:t>
      </w:r>
      <w:r w:rsidR="001F1BF1" w:rsidRPr="00C504F7">
        <w:rPr>
          <w:rFonts w:cs="Times New Roman"/>
        </w:rPr>
        <w:t>»</w:t>
      </w:r>
      <w:r w:rsidR="003475EF">
        <w:rPr>
          <w:rFonts w:cs="Times New Roman"/>
        </w:rPr>
        <w:t>.</w:t>
      </w:r>
    </w:p>
    <w:p w:rsidR="004067F1" w:rsidRDefault="004067F1" w:rsidP="007B2C54">
      <w:pPr>
        <w:tabs>
          <w:tab w:val="left" w:pos="6420"/>
        </w:tabs>
        <w:spacing w:line="276" w:lineRule="auto"/>
        <w:rPr>
          <w:rFonts w:eastAsia="Times New Roman" w:cs="Times New Roman"/>
          <w:color w:val="000000"/>
        </w:rPr>
      </w:pPr>
    </w:p>
    <w:p w:rsidR="003475EF" w:rsidRDefault="003475EF" w:rsidP="007B2C54">
      <w:pPr>
        <w:tabs>
          <w:tab w:val="left" w:pos="6420"/>
        </w:tabs>
        <w:spacing w:line="276" w:lineRule="auto"/>
        <w:rPr>
          <w:rFonts w:eastAsia="Times New Roman" w:cs="Times New Roman"/>
          <w:color w:val="000000"/>
        </w:rPr>
      </w:pPr>
    </w:p>
    <w:p w:rsidR="003475EF" w:rsidRDefault="003475EF" w:rsidP="007B2C54">
      <w:pPr>
        <w:tabs>
          <w:tab w:val="left" w:pos="6420"/>
        </w:tabs>
        <w:spacing w:line="276" w:lineRule="auto"/>
        <w:rPr>
          <w:rFonts w:eastAsia="Times New Roman" w:cs="Times New Roman"/>
          <w:color w:val="000000"/>
        </w:rPr>
      </w:pPr>
    </w:p>
    <w:p w:rsidR="003475EF" w:rsidRPr="00483189" w:rsidRDefault="003475EF" w:rsidP="007B2C54">
      <w:pPr>
        <w:tabs>
          <w:tab w:val="left" w:pos="6420"/>
        </w:tabs>
        <w:spacing w:line="276" w:lineRule="auto"/>
        <w:rPr>
          <w:rFonts w:eastAsia="Times New Roman" w:cs="Times New Roman"/>
          <w:color w:val="000000"/>
        </w:rPr>
      </w:pPr>
    </w:p>
    <w:p w:rsidR="004067F1" w:rsidRPr="00483189" w:rsidRDefault="004067F1" w:rsidP="004067F1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4067F1" w:rsidRDefault="004067F1" w:rsidP="004067F1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626165" w:rsidRDefault="00626165" w:rsidP="004067F1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626165" w:rsidRDefault="00626165" w:rsidP="004067F1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626165" w:rsidRDefault="00626165" w:rsidP="004067F1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626165" w:rsidRDefault="00626165" w:rsidP="004067F1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6C2E26" w:rsidRDefault="006C2E26" w:rsidP="004067F1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6C2E26" w:rsidRDefault="006C2E26" w:rsidP="004067F1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626165" w:rsidRPr="00483189" w:rsidRDefault="00626165" w:rsidP="004067F1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4067F1" w:rsidRPr="00483189" w:rsidRDefault="004067F1" w:rsidP="004067F1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6A3F18" w:rsidRPr="0045595C" w:rsidRDefault="006A3F18" w:rsidP="006A3F18">
      <w:pPr>
        <w:jc w:val="both"/>
        <w:rPr>
          <w:sz w:val="28"/>
          <w:szCs w:val="28"/>
        </w:rPr>
      </w:pPr>
      <w:r w:rsidRPr="0045595C">
        <w:rPr>
          <w:sz w:val="28"/>
          <w:szCs w:val="28"/>
        </w:rPr>
        <w:t xml:space="preserve">Организация-разработчик: ГАПОУ «Казанский </w:t>
      </w:r>
      <w:proofErr w:type="spellStart"/>
      <w:r w:rsidRPr="0045595C">
        <w:rPr>
          <w:sz w:val="28"/>
          <w:szCs w:val="28"/>
        </w:rPr>
        <w:t>радиомеханический</w:t>
      </w:r>
      <w:proofErr w:type="spellEnd"/>
      <w:r w:rsidRPr="0045595C">
        <w:rPr>
          <w:sz w:val="28"/>
          <w:szCs w:val="28"/>
        </w:rPr>
        <w:t xml:space="preserve"> колледж»</w:t>
      </w:r>
    </w:p>
    <w:p w:rsidR="006A3F18" w:rsidRPr="0045595C" w:rsidRDefault="006A3F18" w:rsidP="006A3F18">
      <w:pPr>
        <w:jc w:val="both"/>
        <w:rPr>
          <w:sz w:val="28"/>
          <w:szCs w:val="28"/>
        </w:rPr>
      </w:pPr>
      <w:r w:rsidRPr="0045595C">
        <w:rPr>
          <w:sz w:val="28"/>
          <w:szCs w:val="28"/>
        </w:rPr>
        <w:t xml:space="preserve"> </w:t>
      </w:r>
    </w:p>
    <w:p w:rsidR="006A3F18" w:rsidRPr="0045595C" w:rsidRDefault="006A3F18" w:rsidP="006A3F18">
      <w:pPr>
        <w:jc w:val="both"/>
        <w:rPr>
          <w:sz w:val="28"/>
          <w:szCs w:val="28"/>
        </w:rPr>
      </w:pPr>
    </w:p>
    <w:p w:rsidR="006A3F18" w:rsidRPr="0045595C" w:rsidRDefault="006A3F18" w:rsidP="006A3F18">
      <w:pPr>
        <w:jc w:val="both"/>
        <w:rPr>
          <w:sz w:val="28"/>
          <w:szCs w:val="28"/>
        </w:rPr>
      </w:pPr>
      <w:r w:rsidRPr="0045595C">
        <w:rPr>
          <w:sz w:val="28"/>
          <w:szCs w:val="28"/>
        </w:rPr>
        <w:t>Разработчик:</w:t>
      </w:r>
    </w:p>
    <w:p w:rsidR="006C2E26" w:rsidRPr="006C2E26" w:rsidRDefault="00946665" w:rsidP="006C2E26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Theme="minorEastAsia" w:cstheme="minorBidi"/>
          <w:color w:val="000000"/>
          <w:kern w:val="0"/>
          <w:sz w:val="28"/>
          <w:szCs w:val="28"/>
          <w:lang w:eastAsia="ru-RU" w:bidi="ar-SA"/>
        </w:rPr>
        <w:t>Попова Александра Александровна</w:t>
      </w:r>
      <w:r w:rsidR="006C2E26" w:rsidRPr="006C2E26">
        <w:rPr>
          <w:rFonts w:eastAsia="Times New Roman" w:cs="Times New Roman"/>
          <w:kern w:val="0"/>
          <w:sz w:val="28"/>
          <w:szCs w:val="28"/>
          <w:lang w:eastAsia="ru-RU" w:bidi="ar-SA"/>
        </w:rPr>
        <w:t>, преподаватель</w:t>
      </w:r>
    </w:p>
    <w:p w:rsidR="006A3F18" w:rsidRDefault="006A3F18" w:rsidP="006A3F18">
      <w:pPr>
        <w:jc w:val="both"/>
        <w:rPr>
          <w:sz w:val="28"/>
          <w:szCs w:val="28"/>
        </w:rPr>
      </w:pPr>
    </w:p>
    <w:p w:rsidR="006C2E26" w:rsidRDefault="006C2E26" w:rsidP="006A3F18">
      <w:pPr>
        <w:jc w:val="both"/>
        <w:rPr>
          <w:sz w:val="28"/>
          <w:szCs w:val="28"/>
        </w:rPr>
      </w:pPr>
    </w:p>
    <w:p w:rsidR="006C2E26" w:rsidRDefault="006C2E26" w:rsidP="006A3F18">
      <w:pPr>
        <w:jc w:val="both"/>
        <w:rPr>
          <w:sz w:val="28"/>
          <w:szCs w:val="28"/>
        </w:rPr>
      </w:pPr>
    </w:p>
    <w:p w:rsidR="006C2E26" w:rsidRPr="0045595C" w:rsidRDefault="006C2E26" w:rsidP="006A3F18">
      <w:pPr>
        <w:jc w:val="both"/>
        <w:rPr>
          <w:sz w:val="28"/>
          <w:szCs w:val="28"/>
        </w:rPr>
      </w:pPr>
    </w:p>
    <w:p w:rsidR="006A3F18" w:rsidRPr="0045595C" w:rsidRDefault="006A3F18" w:rsidP="006A3F18">
      <w:pPr>
        <w:spacing w:line="360" w:lineRule="auto"/>
        <w:rPr>
          <w:color w:val="000000"/>
          <w:sz w:val="28"/>
          <w:szCs w:val="28"/>
        </w:rPr>
      </w:pPr>
      <w:r w:rsidRPr="0045595C">
        <w:rPr>
          <w:color w:val="000000"/>
          <w:sz w:val="28"/>
          <w:szCs w:val="28"/>
        </w:rPr>
        <w:t>РАССМОТРЕНО</w:t>
      </w:r>
    </w:p>
    <w:p w:rsidR="006A3F18" w:rsidRPr="0045595C" w:rsidRDefault="006A3F18" w:rsidP="006A3F18">
      <w:pPr>
        <w:spacing w:line="360" w:lineRule="auto"/>
        <w:rPr>
          <w:color w:val="000000"/>
          <w:sz w:val="28"/>
          <w:szCs w:val="28"/>
        </w:rPr>
      </w:pPr>
      <w:r w:rsidRPr="0045595C">
        <w:rPr>
          <w:color w:val="000000"/>
          <w:sz w:val="28"/>
          <w:szCs w:val="28"/>
        </w:rPr>
        <w:t>Предметной цикловой комиссией</w:t>
      </w:r>
    </w:p>
    <w:p w:rsidR="006A3F18" w:rsidRPr="0045595C" w:rsidRDefault="006A3F18" w:rsidP="006A3F18">
      <w:pPr>
        <w:spacing w:line="360" w:lineRule="auto"/>
        <w:rPr>
          <w:color w:val="000000"/>
          <w:sz w:val="28"/>
          <w:szCs w:val="28"/>
        </w:rPr>
      </w:pPr>
      <w:r w:rsidRPr="0045595C">
        <w:rPr>
          <w:color w:val="000000"/>
          <w:sz w:val="28"/>
          <w:szCs w:val="28"/>
        </w:rPr>
        <w:t>Протокол №___ от «___</w:t>
      </w:r>
      <w:proofErr w:type="gramStart"/>
      <w:r w:rsidRPr="0045595C">
        <w:rPr>
          <w:color w:val="000000"/>
          <w:sz w:val="28"/>
          <w:szCs w:val="28"/>
        </w:rPr>
        <w:t>_»_</w:t>
      </w:r>
      <w:proofErr w:type="gramEnd"/>
      <w:r w:rsidRPr="0045595C">
        <w:rPr>
          <w:color w:val="000000"/>
          <w:sz w:val="28"/>
          <w:szCs w:val="28"/>
        </w:rPr>
        <w:t>__________20__г.</w:t>
      </w:r>
    </w:p>
    <w:p w:rsidR="006A3F18" w:rsidRPr="0045595C" w:rsidRDefault="006A3F18" w:rsidP="006A3F18">
      <w:pPr>
        <w:spacing w:line="360" w:lineRule="auto"/>
        <w:rPr>
          <w:color w:val="000000"/>
          <w:sz w:val="28"/>
          <w:szCs w:val="28"/>
        </w:rPr>
      </w:pPr>
      <w:r w:rsidRPr="0045595C">
        <w:rPr>
          <w:color w:val="000000"/>
          <w:sz w:val="28"/>
          <w:szCs w:val="28"/>
        </w:rPr>
        <w:t>Председатель ПЦК ______________________</w:t>
      </w:r>
    </w:p>
    <w:p w:rsidR="006A3F18" w:rsidRPr="00483189" w:rsidRDefault="006A3F18" w:rsidP="006A3F18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6A3F18" w:rsidRDefault="006A3F18" w:rsidP="006A3F18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DE1903" w:rsidRDefault="00DE1903" w:rsidP="006A3F18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DE1903" w:rsidRDefault="00DE1903" w:rsidP="006A3F18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DE1903" w:rsidRDefault="00DE1903" w:rsidP="006A3F18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DE1903" w:rsidRDefault="00DE1903" w:rsidP="006A3F18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DE1903" w:rsidRDefault="00DE1903" w:rsidP="006A3F18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DE1903" w:rsidRDefault="00DE1903" w:rsidP="006A3F18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DE1903" w:rsidRDefault="00DE1903" w:rsidP="006A3F18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DE1903" w:rsidRDefault="00DE1903" w:rsidP="006A3F18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DE1903" w:rsidRPr="00483189" w:rsidRDefault="00DE1903" w:rsidP="006A3F18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6A3F18" w:rsidRPr="00483189" w:rsidRDefault="006A3F18" w:rsidP="006A3F18">
      <w:pPr>
        <w:tabs>
          <w:tab w:val="left" w:pos="6420"/>
        </w:tabs>
        <w:rPr>
          <w:rFonts w:eastAsia="Times New Roman" w:cs="Times New Roman"/>
          <w:color w:val="000000"/>
        </w:rPr>
      </w:pPr>
    </w:p>
    <w:p w:rsidR="00483189" w:rsidRDefault="00483189" w:rsidP="007B2C54">
      <w:pPr>
        <w:rPr>
          <w:rFonts w:cs="Times New Roman"/>
          <w:b/>
        </w:rPr>
      </w:pPr>
    </w:p>
    <w:p w:rsidR="002570D4" w:rsidRPr="002570D4" w:rsidRDefault="002570D4" w:rsidP="002570D4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240" w:after="60"/>
        <w:jc w:val="center"/>
        <w:outlineLvl w:val="0"/>
        <w:rPr>
          <w:rFonts w:eastAsia="Times New Roman" w:cs="Times New Roman"/>
          <w:bCs/>
          <w:color w:val="000000"/>
          <w:kern w:val="32"/>
          <w:lang w:eastAsia="ru-RU" w:bidi="ar-SA"/>
        </w:rPr>
      </w:pPr>
      <w:r w:rsidRPr="002570D4">
        <w:rPr>
          <w:rFonts w:eastAsia="Times New Roman" w:cs="Times New Roman"/>
          <w:bCs/>
          <w:color w:val="000000"/>
          <w:kern w:val="32"/>
          <w:lang w:eastAsia="ru-RU" w:bidi="ar-SA"/>
        </w:rPr>
        <w:lastRenderedPageBreak/>
        <w:t>СОДЕРЖАНИЕ</w:t>
      </w:r>
    </w:p>
    <w:p w:rsidR="002570D4" w:rsidRPr="002570D4" w:rsidRDefault="002570D4" w:rsidP="002570D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eastAsia="Times New Roman" w:cs="Times New Roman"/>
          <w:color w:val="000000"/>
          <w:kern w:val="0"/>
          <w:lang w:eastAsia="ru-RU" w:bidi="ar-SA"/>
        </w:rPr>
      </w:pPr>
    </w:p>
    <w:tbl>
      <w:tblPr>
        <w:tblW w:w="9808" w:type="dxa"/>
        <w:tblLook w:val="01E0" w:firstRow="1" w:lastRow="1" w:firstColumn="1" w:lastColumn="1" w:noHBand="0" w:noVBand="0"/>
      </w:tblPr>
      <w:tblGrid>
        <w:gridCol w:w="7905"/>
        <w:gridCol w:w="1903"/>
      </w:tblGrid>
      <w:tr w:rsidR="002570D4" w:rsidRPr="002570D4" w:rsidTr="00AA74AC">
        <w:tc>
          <w:tcPr>
            <w:tcW w:w="7905" w:type="dxa"/>
          </w:tcPr>
          <w:p w:rsidR="002570D4" w:rsidRPr="002570D4" w:rsidRDefault="002570D4" w:rsidP="002570D4">
            <w:pPr>
              <w:keepNext/>
              <w:widowControl/>
              <w:suppressAutoHyphens w:val="0"/>
              <w:jc w:val="both"/>
              <w:outlineLvl w:val="0"/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</w:pPr>
          </w:p>
        </w:tc>
        <w:tc>
          <w:tcPr>
            <w:tcW w:w="1903" w:type="dxa"/>
            <w:hideMark/>
          </w:tcPr>
          <w:p w:rsidR="002570D4" w:rsidRPr="002570D4" w:rsidRDefault="002570D4" w:rsidP="002570D4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2570D4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стр.</w:t>
            </w:r>
          </w:p>
        </w:tc>
      </w:tr>
      <w:tr w:rsidR="002570D4" w:rsidRPr="002570D4" w:rsidTr="00AA74AC">
        <w:tc>
          <w:tcPr>
            <w:tcW w:w="7905" w:type="dxa"/>
          </w:tcPr>
          <w:p w:rsidR="002570D4" w:rsidRPr="002570D4" w:rsidRDefault="002570D4" w:rsidP="002570D4">
            <w:pPr>
              <w:keepNext/>
              <w:widowControl/>
              <w:numPr>
                <w:ilvl w:val="0"/>
                <w:numId w:val="9"/>
              </w:numPr>
              <w:suppressAutoHyphens w:val="0"/>
              <w:autoSpaceDE w:val="0"/>
              <w:autoSpaceDN w:val="0"/>
              <w:jc w:val="both"/>
              <w:outlineLvl w:val="0"/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</w:pPr>
            <w:r w:rsidRPr="002570D4"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  <w:t>ПАСПОРТ ПРОГРАММЫ УЧЕБНОЙ ДИСЦИПЛИНЫ</w:t>
            </w:r>
          </w:p>
          <w:p w:rsidR="002570D4" w:rsidRPr="002570D4" w:rsidRDefault="002570D4" w:rsidP="002570D4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903" w:type="dxa"/>
            <w:hideMark/>
          </w:tcPr>
          <w:p w:rsidR="002570D4" w:rsidRPr="002570D4" w:rsidRDefault="00AA74AC" w:rsidP="002570D4">
            <w:pPr>
              <w:widowControl/>
              <w:suppressAutoHyphens w:val="0"/>
              <w:ind w:left="696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  <w:r w:rsidR="002570D4" w:rsidRPr="002570D4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4</w:t>
            </w:r>
          </w:p>
        </w:tc>
      </w:tr>
      <w:tr w:rsidR="002570D4" w:rsidRPr="002570D4" w:rsidTr="00AA74AC">
        <w:tc>
          <w:tcPr>
            <w:tcW w:w="7905" w:type="dxa"/>
          </w:tcPr>
          <w:p w:rsidR="002570D4" w:rsidRPr="002570D4" w:rsidRDefault="002570D4" w:rsidP="002570D4">
            <w:pPr>
              <w:keepNext/>
              <w:widowControl/>
              <w:numPr>
                <w:ilvl w:val="0"/>
                <w:numId w:val="9"/>
              </w:numPr>
              <w:suppressAutoHyphens w:val="0"/>
              <w:autoSpaceDE w:val="0"/>
              <w:autoSpaceDN w:val="0"/>
              <w:jc w:val="both"/>
              <w:outlineLvl w:val="0"/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</w:pPr>
            <w:r w:rsidRPr="002570D4"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  <w:t>СТРУКТУРА и содержание УЧЕБНОЙ ДИСЦИПЛИНЫ</w:t>
            </w:r>
          </w:p>
          <w:p w:rsidR="002570D4" w:rsidRPr="002570D4" w:rsidRDefault="002570D4" w:rsidP="002570D4">
            <w:pPr>
              <w:keepNext/>
              <w:widowControl/>
              <w:suppressAutoHyphens w:val="0"/>
              <w:ind w:left="284"/>
              <w:jc w:val="both"/>
              <w:outlineLvl w:val="0"/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</w:pPr>
          </w:p>
        </w:tc>
        <w:tc>
          <w:tcPr>
            <w:tcW w:w="1903" w:type="dxa"/>
            <w:hideMark/>
          </w:tcPr>
          <w:p w:rsidR="002570D4" w:rsidRPr="002570D4" w:rsidRDefault="00AA74AC" w:rsidP="002570D4">
            <w:pPr>
              <w:widowControl/>
              <w:suppressAutoHyphens w:val="0"/>
              <w:ind w:left="696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  <w:r w:rsidR="00A57BC4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5</w:t>
            </w:r>
          </w:p>
        </w:tc>
      </w:tr>
      <w:tr w:rsidR="002570D4" w:rsidRPr="002570D4" w:rsidTr="00AA74AC">
        <w:trPr>
          <w:trHeight w:val="670"/>
        </w:trPr>
        <w:tc>
          <w:tcPr>
            <w:tcW w:w="7905" w:type="dxa"/>
          </w:tcPr>
          <w:p w:rsidR="002570D4" w:rsidRPr="002570D4" w:rsidRDefault="002570D4" w:rsidP="002570D4">
            <w:pPr>
              <w:keepNext/>
              <w:widowControl/>
              <w:numPr>
                <w:ilvl w:val="0"/>
                <w:numId w:val="9"/>
              </w:numPr>
              <w:suppressAutoHyphens w:val="0"/>
              <w:autoSpaceDE w:val="0"/>
              <w:autoSpaceDN w:val="0"/>
              <w:jc w:val="both"/>
              <w:outlineLvl w:val="0"/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</w:pPr>
            <w:r w:rsidRPr="002570D4"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  <w:t xml:space="preserve">условия </w:t>
            </w:r>
            <w:proofErr w:type="gramStart"/>
            <w:r w:rsidRPr="002570D4"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  <w:t>реализации  учебной</w:t>
            </w:r>
            <w:proofErr w:type="gramEnd"/>
            <w:r w:rsidRPr="002570D4"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  <w:t xml:space="preserve"> дисциплины</w:t>
            </w:r>
          </w:p>
          <w:p w:rsidR="002570D4" w:rsidRPr="002570D4" w:rsidRDefault="002570D4" w:rsidP="002570D4">
            <w:pPr>
              <w:keepNext/>
              <w:widowControl/>
              <w:tabs>
                <w:tab w:val="num" w:pos="0"/>
              </w:tabs>
              <w:suppressAutoHyphens w:val="0"/>
              <w:ind w:left="284"/>
              <w:jc w:val="both"/>
              <w:outlineLvl w:val="0"/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</w:pPr>
          </w:p>
        </w:tc>
        <w:tc>
          <w:tcPr>
            <w:tcW w:w="1903" w:type="dxa"/>
            <w:hideMark/>
          </w:tcPr>
          <w:p w:rsidR="002570D4" w:rsidRPr="002570D4" w:rsidRDefault="00144488" w:rsidP="002570D4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</w:t>
            </w:r>
            <w:r w:rsidR="00A57BC4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3</w:t>
            </w:r>
          </w:p>
        </w:tc>
      </w:tr>
      <w:tr w:rsidR="002570D4" w:rsidRPr="002570D4" w:rsidTr="00AA74AC">
        <w:tc>
          <w:tcPr>
            <w:tcW w:w="7905" w:type="dxa"/>
          </w:tcPr>
          <w:p w:rsidR="002570D4" w:rsidRPr="002570D4" w:rsidRDefault="002570D4" w:rsidP="002570D4">
            <w:pPr>
              <w:keepNext/>
              <w:widowControl/>
              <w:numPr>
                <w:ilvl w:val="0"/>
                <w:numId w:val="9"/>
              </w:numPr>
              <w:suppressAutoHyphens w:val="0"/>
              <w:autoSpaceDE w:val="0"/>
              <w:autoSpaceDN w:val="0"/>
              <w:jc w:val="both"/>
              <w:outlineLvl w:val="0"/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</w:pPr>
            <w:r w:rsidRPr="002570D4"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  <w:t>Контроль и оценка результатов Освоения учебной дисциплины</w:t>
            </w:r>
          </w:p>
          <w:p w:rsidR="002570D4" w:rsidRPr="002570D4" w:rsidRDefault="002570D4" w:rsidP="002570D4">
            <w:pPr>
              <w:keepNext/>
              <w:widowControl/>
              <w:suppressAutoHyphens w:val="0"/>
              <w:ind w:left="284"/>
              <w:jc w:val="both"/>
              <w:outlineLvl w:val="0"/>
              <w:rPr>
                <w:rFonts w:eastAsia="Times New Roman" w:cs="Times New Roman"/>
                <w:bCs/>
                <w:caps/>
                <w:color w:val="000000"/>
                <w:kern w:val="32"/>
                <w:lang w:eastAsia="ru-RU" w:bidi="ar-SA"/>
              </w:rPr>
            </w:pPr>
          </w:p>
        </w:tc>
        <w:tc>
          <w:tcPr>
            <w:tcW w:w="1903" w:type="dxa"/>
            <w:hideMark/>
          </w:tcPr>
          <w:p w:rsidR="002570D4" w:rsidRPr="002570D4" w:rsidRDefault="00144488" w:rsidP="002570D4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</w:t>
            </w:r>
            <w:r w:rsidR="00A57BC4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4</w:t>
            </w:r>
          </w:p>
        </w:tc>
      </w:tr>
    </w:tbl>
    <w:p w:rsidR="002570D4" w:rsidRPr="002570D4" w:rsidRDefault="002570D4" w:rsidP="002570D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eastAsia="Times New Roman" w:cs="Times New Roman"/>
          <w:color w:val="000000"/>
          <w:kern w:val="0"/>
          <w:lang w:eastAsia="ru-RU" w:bidi="ar-SA"/>
        </w:rPr>
      </w:pPr>
    </w:p>
    <w:p w:rsidR="002570D4" w:rsidRPr="002570D4" w:rsidRDefault="002570D4" w:rsidP="002570D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rFonts w:eastAsia="Times New Roman" w:cs="Times New Roman"/>
          <w:bCs/>
          <w:i/>
          <w:color w:val="000000"/>
          <w:kern w:val="0"/>
          <w:lang w:eastAsia="ru-RU" w:bidi="ar-SA"/>
        </w:rPr>
      </w:pPr>
    </w:p>
    <w:p w:rsidR="002570D4" w:rsidRPr="002570D4" w:rsidRDefault="002570D4" w:rsidP="002570D4">
      <w:pPr>
        <w:spacing w:line="480" w:lineRule="auto"/>
        <w:rPr>
          <w:kern w:val="2"/>
        </w:rPr>
      </w:pPr>
    </w:p>
    <w:p w:rsidR="004067F1" w:rsidRPr="00483189" w:rsidRDefault="004067F1" w:rsidP="004067F1">
      <w:pPr>
        <w:spacing w:line="480" w:lineRule="auto"/>
        <w:rPr>
          <w:rFonts w:cs="Times New Roman"/>
        </w:rPr>
      </w:pPr>
    </w:p>
    <w:p w:rsidR="004067F1" w:rsidRPr="00483189" w:rsidRDefault="004067F1" w:rsidP="004067F1">
      <w:pPr>
        <w:spacing w:line="480" w:lineRule="auto"/>
        <w:rPr>
          <w:rFonts w:cs="Times New Roman"/>
        </w:rPr>
      </w:pPr>
    </w:p>
    <w:p w:rsidR="004067F1" w:rsidRPr="00483189" w:rsidRDefault="004067F1" w:rsidP="004067F1">
      <w:pPr>
        <w:spacing w:line="480" w:lineRule="auto"/>
        <w:rPr>
          <w:rFonts w:cs="Times New Roman"/>
        </w:rPr>
      </w:pPr>
    </w:p>
    <w:p w:rsidR="004067F1" w:rsidRPr="00483189" w:rsidRDefault="004067F1" w:rsidP="004067F1">
      <w:pPr>
        <w:spacing w:line="480" w:lineRule="auto"/>
        <w:rPr>
          <w:rFonts w:cs="Times New Roman"/>
        </w:rPr>
      </w:pPr>
    </w:p>
    <w:p w:rsidR="004067F1" w:rsidRPr="00483189" w:rsidRDefault="004067F1" w:rsidP="004067F1">
      <w:pPr>
        <w:spacing w:line="480" w:lineRule="auto"/>
        <w:rPr>
          <w:rFonts w:cs="Times New Roman"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B549D" w:rsidRPr="00483189" w:rsidRDefault="001B549D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9E4A64" w:rsidRPr="00483189" w:rsidRDefault="009E4A64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A45F8A" w:rsidRDefault="00A45F8A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2570D4" w:rsidRDefault="002570D4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2570D4" w:rsidRDefault="002570D4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2570D4" w:rsidRPr="00483189" w:rsidRDefault="002570D4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483189" w:rsidRDefault="00483189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65068" w:rsidRDefault="00165068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DE1903" w:rsidRDefault="00DE1903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DE1903" w:rsidRDefault="00DE1903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165068" w:rsidRDefault="00165068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EA6415" w:rsidRDefault="00EA6415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:rsidR="00DE1903" w:rsidRPr="00C504F7" w:rsidRDefault="004067F1" w:rsidP="00DE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483189">
        <w:rPr>
          <w:rFonts w:cs="Times New Roman"/>
          <w:b/>
          <w:caps/>
        </w:rPr>
        <w:lastRenderedPageBreak/>
        <w:t xml:space="preserve">1. паспорт </w:t>
      </w:r>
      <w:r w:rsidR="00DE1903" w:rsidRPr="00C504F7">
        <w:rPr>
          <w:rFonts w:cs="Times New Roman"/>
          <w:b/>
          <w:caps/>
        </w:rPr>
        <w:t>РАБОЧЕЙ ПРОГРАММЫ УЧЕБНОЙ ДИСЦИПЛИНЫ</w:t>
      </w:r>
    </w:p>
    <w:p w:rsidR="004067F1" w:rsidRPr="00483189" w:rsidRDefault="00DE1903" w:rsidP="00DE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</w:rPr>
      </w:pPr>
      <w:r>
        <w:rPr>
          <w:rFonts w:cs="Times New Roman"/>
          <w:b/>
        </w:rPr>
        <w:t>ОУД.09</w:t>
      </w:r>
      <w:r w:rsidRPr="00C504F7">
        <w:rPr>
          <w:rFonts w:cs="Times New Roman"/>
          <w:b/>
        </w:rPr>
        <w:t xml:space="preserve"> </w:t>
      </w:r>
      <w:r>
        <w:rPr>
          <w:rFonts w:cs="Times New Roman"/>
          <w:b/>
          <w:caps/>
        </w:rPr>
        <w:t>иСТОРИЯ</w:t>
      </w:r>
    </w:p>
    <w:p w:rsidR="004067F1" w:rsidRPr="00483189" w:rsidRDefault="004067F1" w:rsidP="00C87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483189">
        <w:rPr>
          <w:rFonts w:cs="Times New Roman"/>
          <w:b/>
        </w:rPr>
        <w:t xml:space="preserve">  </w:t>
      </w:r>
    </w:p>
    <w:p w:rsidR="00DE1903" w:rsidRPr="00C504F7" w:rsidRDefault="00DE1903" w:rsidP="00DE1903">
      <w:pPr>
        <w:widowControl/>
        <w:suppressAutoHyphens w:val="0"/>
        <w:ind w:right="-426"/>
        <w:rPr>
          <w:rFonts w:eastAsia="Times New Roman" w:cs="Times New Roman"/>
          <w:b/>
          <w:kern w:val="0"/>
          <w:lang w:eastAsia="ru-RU"/>
        </w:rPr>
      </w:pPr>
      <w:r w:rsidRPr="00C504F7">
        <w:rPr>
          <w:rFonts w:eastAsia="Times New Roman" w:cs="Times New Roman"/>
          <w:b/>
          <w:kern w:val="0"/>
          <w:lang w:eastAsia="ru-RU"/>
        </w:rPr>
        <w:t>1.1. Область применения программы</w:t>
      </w:r>
    </w:p>
    <w:p w:rsidR="00DE1903" w:rsidRPr="00444B51" w:rsidRDefault="00DE1903" w:rsidP="00DE1903">
      <w:pPr>
        <w:ind w:right="-426"/>
        <w:jc w:val="both"/>
        <w:rPr>
          <w:rFonts w:cs="Times New Roman"/>
        </w:rPr>
      </w:pPr>
      <w:r w:rsidRPr="00C504F7">
        <w:rPr>
          <w:rFonts w:cs="Times New Roman"/>
        </w:rPr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</w:t>
      </w:r>
      <w:r w:rsidRPr="00DB0F9F">
        <w:rPr>
          <w:rFonts w:cs="Times New Roman"/>
        </w:rPr>
        <w:t xml:space="preserve">образовательной программы подготовки </w:t>
      </w:r>
      <w:r w:rsidRPr="00444B51">
        <w:rPr>
          <w:rFonts w:cs="Times New Roman"/>
        </w:rPr>
        <w:t>специалистов среднего звена (далее – СПО ППССЗ)</w:t>
      </w:r>
      <w:r w:rsidR="00E55CBF" w:rsidRPr="00444B51">
        <w:rPr>
          <w:rFonts w:cs="Times New Roman"/>
        </w:rPr>
        <w:t xml:space="preserve"> </w:t>
      </w:r>
      <w:r w:rsidR="001F1BF1" w:rsidRPr="00C504F7">
        <w:rPr>
          <w:rFonts w:cs="Times New Roman"/>
        </w:rPr>
        <w:t>09.02.0</w:t>
      </w:r>
      <w:r w:rsidR="001F1BF1">
        <w:rPr>
          <w:rFonts w:cs="Times New Roman"/>
        </w:rPr>
        <w:t>7</w:t>
      </w:r>
      <w:r w:rsidR="001F1BF1" w:rsidRPr="00C504F7">
        <w:rPr>
          <w:rFonts w:cs="Times New Roman"/>
        </w:rPr>
        <w:t xml:space="preserve"> «</w:t>
      </w:r>
      <w:r w:rsidR="001F1BF1">
        <w:rPr>
          <w:rFonts w:cs="Times New Roman"/>
        </w:rPr>
        <w:t>Информационные системы и программирование</w:t>
      </w:r>
      <w:r w:rsidR="001F1BF1" w:rsidRPr="00C504F7">
        <w:rPr>
          <w:rFonts w:cs="Times New Roman"/>
        </w:rPr>
        <w:t>»</w:t>
      </w:r>
      <w:r w:rsidRPr="00444B51">
        <w:rPr>
          <w:rFonts w:cs="Times New Roman"/>
        </w:rPr>
        <w:t>.</w:t>
      </w:r>
    </w:p>
    <w:p w:rsidR="00DE1903" w:rsidRPr="005E32AF" w:rsidRDefault="00DE1903" w:rsidP="00DE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jc w:val="both"/>
        <w:rPr>
          <w:rStyle w:val="FontStyle49"/>
          <w:b w:val="0"/>
        </w:rPr>
      </w:pPr>
      <w:r w:rsidRPr="00444B51">
        <w:rPr>
          <w:rFonts w:eastAsia="Times New Roman" w:cs="Times New Roman"/>
          <w:b/>
          <w:kern w:val="0"/>
          <w:lang w:eastAsia="ru-RU"/>
        </w:rPr>
        <w:t xml:space="preserve">1.2. Место дисциплины </w:t>
      </w:r>
      <w:r w:rsidRPr="00444B51">
        <w:rPr>
          <w:rFonts w:cs="Times New Roman"/>
        </w:rPr>
        <w:t xml:space="preserve">Дисциплина </w:t>
      </w:r>
      <w:r w:rsidRPr="00E12E3D">
        <w:rPr>
          <w:rFonts w:cs="Times New Roman"/>
        </w:rPr>
        <w:t>«</w:t>
      </w:r>
      <w:r>
        <w:rPr>
          <w:rFonts w:cs="Times New Roman"/>
        </w:rPr>
        <w:t>История</w:t>
      </w:r>
      <w:r w:rsidRPr="00E12E3D">
        <w:rPr>
          <w:rFonts w:cs="Times New Roman"/>
        </w:rPr>
        <w:t xml:space="preserve">» относится к </w:t>
      </w:r>
      <w:r>
        <w:rPr>
          <w:rFonts w:cs="Times New Roman"/>
        </w:rPr>
        <w:t>циклу общеобразовательных дисциплин.</w:t>
      </w:r>
    </w:p>
    <w:p w:rsidR="00DE1903" w:rsidRPr="002C0E2E" w:rsidRDefault="00DE1903" w:rsidP="00DE1903">
      <w:pPr>
        <w:pStyle w:val="af6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C0E2E">
        <w:rPr>
          <w:rFonts w:ascii="Times New Roman" w:eastAsia="Times New Roman" w:hAnsi="Times New Roman"/>
          <w:b/>
          <w:color w:val="000000"/>
          <w:lang w:eastAsia="ru-RU"/>
        </w:rPr>
        <w:t>1.3. Цели и задачи учебной дисциплины</w:t>
      </w:r>
      <w:r w:rsidRPr="002C0E2E">
        <w:rPr>
          <w:rFonts w:ascii="Times New Roman" w:eastAsia="Times New Roman" w:hAnsi="Times New Roman"/>
          <w:color w:val="000000"/>
          <w:lang w:eastAsia="ru-RU"/>
        </w:rPr>
        <w:t xml:space="preserve"> – требования к результатам освоения учебной дисциплины:</w:t>
      </w:r>
    </w:p>
    <w:p w:rsidR="00DE1903" w:rsidRPr="00CA1473" w:rsidRDefault="00DE1903" w:rsidP="00DE1903">
      <w:pPr>
        <w:pStyle w:val="af6"/>
        <w:tabs>
          <w:tab w:val="left" w:pos="567"/>
        </w:tabs>
        <w:spacing w:after="0" w:line="240" w:lineRule="auto"/>
        <w:ind w:left="0" w:right="-426"/>
        <w:jc w:val="both"/>
        <w:rPr>
          <w:rFonts w:ascii="Times New Roman" w:hAnsi="Times New Roman"/>
        </w:rPr>
      </w:pPr>
      <w:r w:rsidRPr="002C0E2E">
        <w:rPr>
          <w:rFonts w:ascii="Times New Roman" w:eastAsia="Bookman Old Style" w:hAnsi="Times New Roman"/>
          <w:color w:val="000000"/>
          <w:shd w:val="clear" w:color="auto" w:fill="FFFFFF"/>
          <w:lang w:eastAsia="ru-RU"/>
        </w:rPr>
        <w:t xml:space="preserve">Освоение содержания учебной </w:t>
      </w:r>
      <w:r w:rsidRPr="00563468">
        <w:rPr>
          <w:rFonts w:ascii="Times New Roman" w:eastAsia="Bookman Old Style" w:hAnsi="Times New Roman"/>
          <w:color w:val="000000"/>
          <w:shd w:val="clear" w:color="auto" w:fill="FFFFFF"/>
          <w:lang w:eastAsia="ru-RU"/>
        </w:rPr>
        <w:t>дисциплины «</w:t>
      </w:r>
      <w:r>
        <w:rPr>
          <w:rFonts w:ascii="Times New Roman" w:hAnsi="Times New Roman"/>
        </w:rPr>
        <w:t>История</w:t>
      </w:r>
      <w:r w:rsidRPr="00563468">
        <w:rPr>
          <w:rFonts w:ascii="Times New Roman" w:eastAsia="Bookman Old Style" w:hAnsi="Times New Roman"/>
          <w:color w:val="000000"/>
          <w:shd w:val="clear" w:color="auto" w:fill="FFFFFF"/>
          <w:lang w:eastAsia="ru-RU"/>
        </w:rPr>
        <w:t>»</w:t>
      </w:r>
      <w:r w:rsidRPr="002C0E2E">
        <w:rPr>
          <w:rFonts w:ascii="Times New Roman" w:eastAsia="Bookman Old Style" w:hAnsi="Times New Roman"/>
          <w:color w:val="000000"/>
          <w:shd w:val="clear" w:color="auto" w:fill="FFFFFF"/>
          <w:lang w:eastAsia="ru-RU"/>
        </w:rPr>
        <w:t xml:space="preserve"> обеспечивает достижение студентами следующих </w:t>
      </w:r>
      <w:r w:rsidRPr="002C0E2E">
        <w:rPr>
          <w:rFonts w:ascii="Times New Roman" w:eastAsia="Bookman Old Style" w:hAnsi="Times New Roman"/>
          <w:bCs/>
          <w:iCs/>
          <w:color w:val="000000"/>
          <w:shd w:val="clear" w:color="auto" w:fill="FFFFFF"/>
          <w:lang w:eastAsia="ru-RU"/>
        </w:rPr>
        <w:t>результатов:</w:t>
      </w:r>
    </w:p>
    <w:p w:rsidR="00DE1903" w:rsidRPr="00D626D6" w:rsidRDefault="00DE1903" w:rsidP="00DE1903">
      <w:pPr>
        <w:widowControl/>
        <w:numPr>
          <w:ilvl w:val="0"/>
          <w:numId w:val="10"/>
        </w:numPr>
        <w:tabs>
          <w:tab w:val="left" w:pos="581"/>
        </w:tabs>
        <w:suppressAutoHyphens w:val="0"/>
        <w:ind w:right="-426"/>
        <w:jc w:val="both"/>
        <w:rPr>
          <w:rFonts w:eastAsia="Courier New" w:cs="Times New Roman"/>
          <w:b/>
          <w:i/>
          <w:color w:val="000000"/>
          <w:kern w:val="0"/>
          <w:lang w:eastAsia="ru-RU" w:bidi="ar-SA"/>
        </w:rPr>
      </w:pPr>
      <w:r w:rsidRPr="00D626D6">
        <w:rPr>
          <w:rFonts w:eastAsia="Bookman Old Style" w:cs="Times New Roman"/>
          <w:b/>
          <w:i/>
          <w:color w:val="000000"/>
          <w:kern w:val="0"/>
          <w:lang w:eastAsia="ru-RU" w:bidi="ar-SA"/>
        </w:rPr>
        <w:t>личностных: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 xml:space="preserve"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 xml:space="preserve"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гуманистические, и демократические ценности; 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>− готовность к служению Отечеству, его защите;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 xml:space="preserve">-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 xml:space="preserve"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 xml:space="preserve"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DE1903" w:rsidRPr="00D626D6" w:rsidRDefault="00DE1903" w:rsidP="00DE1903">
      <w:pPr>
        <w:widowControl/>
        <w:numPr>
          <w:ilvl w:val="0"/>
          <w:numId w:val="10"/>
        </w:numPr>
        <w:tabs>
          <w:tab w:val="left" w:pos="581"/>
        </w:tabs>
        <w:suppressAutoHyphens w:val="0"/>
        <w:ind w:right="-426"/>
        <w:jc w:val="both"/>
        <w:rPr>
          <w:rFonts w:eastAsia="Courier New" w:cs="Times New Roman"/>
          <w:b/>
          <w:i/>
          <w:color w:val="000000"/>
          <w:kern w:val="0"/>
          <w:lang w:eastAsia="ru-RU" w:bidi="ar-SA"/>
        </w:rPr>
      </w:pPr>
      <w:r w:rsidRPr="00D626D6">
        <w:rPr>
          <w:rFonts w:eastAsia="Bookman Old Style" w:cs="Times New Roman"/>
          <w:b/>
          <w:i/>
          <w:color w:val="000000"/>
          <w:kern w:val="0"/>
          <w:lang w:eastAsia="ru-RU" w:bidi="ar-SA"/>
        </w:rPr>
        <w:t>метапредметных: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 xml:space="preserve"> 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 xml:space="preserve"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 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 xml:space="preserve"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 xml:space="preserve">−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DE1903" w:rsidRPr="00D626D6" w:rsidRDefault="00DE1903" w:rsidP="00DE1903">
      <w:pPr>
        <w:widowControl/>
        <w:numPr>
          <w:ilvl w:val="0"/>
          <w:numId w:val="10"/>
        </w:numPr>
        <w:tabs>
          <w:tab w:val="left" w:pos="578"/>
        </w:tabs>
        <w:suppressAutoHyphens w:val="0"/>
        <w:ind w:right="-426"/>
        <w:jc w:val="both"/>
        <w:rPr>
          <w:rFonts w:eastAsia="Courier New" w:cs="Times New Roman"/>
          <w:b/>
          <w:i/>
          <w:color w:val="000000"/>
          <w:kern w:val="0"/>
          <w:lang w:eastAsia="ru-RU" w:bidi="ar-SA"/>
        </w:rPr>
      </w:pPr>
      <w:r w:rsidRPr="00D626D6">
        <w:rPr>
          <w:rFonts w:eastAsia="Bookman Old Style" w:cs="Times New Roman"/>
          <w:b/>
          <w:i/>
          <w:color w:val="000000"/>
          <w:kern w:val="0"/>
          <w:lang w:eastAsia="ru-RU" w:bidi="ar-SA"/>
        </w:rPr>
        <w:t>предметных</w:t>
      </w:r>
      <w:r w:rsidRPr="00D626D6">
        <w:rPr>
          <w:rFonts w:eastAsia="Bookman Old Style" w:cs="Times New Roman"/>
          <w:b/>
          <w:bCs/>
          <w:i/>
          <w:iCs/>
          <w:color w:val="000000"/>
          <w:kern w:val="0"/>
          <w:lang w:eastAsia="ru-RU" w:bidi="ar-SA"/>
        </w:rPr>
        <w:t>: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lastRenderedPageBreak/>
        <w:t xml:space="preserve"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 xml:space="preserve"> − сформированность умений применять исторические знания в профессиональной и общественной деятельности, поликультурном общении; </w:t>
      </w:r>
    </w:p>
    <w:p w:rsidR="00DE1903" w:rsidRPr="00D626D6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>− владение навыками проектной деятельности и исторической реконструкции с привлечением различных источников;</w:t>
      </w:r>
    </w:p>
    <w:p w:rsidR="00DE1903" w:rsidRPr="00AA74AC" w:rsidRDefault="00DE1903" w:rsidP="00DE1903">
      <w:pPr>
        <w:widowControl/>
        <w:suppressAutoHyphens w:val="0"/>
        <w:ind w:right="-426"/>
        <w:jc w:val="both"/>
        <w:rPr>
          <w:rFonts w:eastAsiaTheme="minorEastAsia" w:cs="Times New Roman"/>
          <w:kern w:val="0"/>
          <w:lang w:eastAsia="ru-RU" w:bidi="ar-SA"/>
        </w:rPr>
      </w:pPr>
      <w:r w:rsidRPr="00D626D6">
        <w:rPr>
          <w:rFonts w:eastAsiaTheme="minorEastAsia" w:cs="Times New Roman"/>
          <w:kern w:val="0"/>
          <w:lang w:eastAsia="ru-RU" w:bidi="ar-SA"/>
        </w:rPr>
        <w:t xml:space="preserve"> − сформированность умений вести диалог, обосновывать свою точку зрения в дискуссии по исторической тематике.</w:t>
      </w:r>
    </w:p>
    <w:p w:rsidR="00DE1903" w:rsidRPr="00E14230" w:rsidRDefault="00DE1903" w:rsidP="00DE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cs="Times New Roman"/>
          <w:b/>
        </w:rPr>
      </w:pPr>
      <w:r w:rsidRPr="00E14230">
        <w:rPr>
          <w:rFonts w:cs="Times New Roman"/>
          <w:b/>
        </w:rPr>
        <w:t>Личностные результаты воспитания:</w:t>
      </w:r>
    </w:p>
    <w:p w:rsidR="00E55CBF" w:rsidRDefault="00E55CBF" w:rsidP="00E55CBF">
      <w:pPr>
        <w:jc w:val="both"/>
        <w:rPr>
          <w:rFonts w:cs="Times New Roman"/>
        </w:rPr>
      </w:pPr>
      <w:r>
        <w:rPr>
          <w:rFonts w:cs="Times New Roman"/>
        </w:rPr>
        <w:t xml:space="preserve">ЛР 1 </w:t>
      </w:r>
      <w:r w:rsidRPr="00F60958">
        <w:t>Осознающий себя гражданином России и защитником Отечества, выражающий свою российскую идентичность в поликультурном и многоконфессиональном российском обществе и современном мировом сообществе. Сознающий свое единство с народом России, с Российским государством, демонстрирующий ответственность за развитие страны. Проявляющий готовность к защите Родины, способный аргументированно отстаивать суверенитет и достоинство народа России, сохранять и защищать историческую правду о Российском государстве.</w:t>
      </w:r>
    </w:p>
    <w:p w:rsidR="00E55CBF" w:rsidRPr="006C3853" w:rsidRDefault="00E55CBF" w:rsidP="00E55CBF">
      <w:pPr>
        <w:jc w:val="both"/>
        <w:rPr>
          <w:b/>
          <w:bCs/>
        </w:rPr>
      </w:pPr>
      <w:r w:rsidRPr="006C3853">
        <w:t>ЛР 5</w:t>
      </w:r>
      <w:r w:rsidRPr="006C3853">
        <w:rPr>
          <w:rFonts w:eastAsia="Times New Roman"/>
        </w:rPr>
        <w:t xml:space="preserve"> Демонстрирующий приверженность к родной культуре, исторической памяти на основе любви к Родине, народу, малой родине, знания его истории и культуры, принятие традиционных ценностей многонационального народа России. Выражающий свою этнокультурную идентичность, сознающий себя патриотом народа России, деятельно выражающий чувство причастности к многонациональному народу России, к Российскому Отечеству. Проявляющий ценностное отношение к историческому и культурному наследию народов России, к национальным символам, праздникам, памятникам, традициям народов, проживающих в России, к соотечественникам за рубежом, поддерживающий их заинтересованность в сохранении общероссийской культурной идентичности, уважающий их права.</w:t>
      </w:r>
    </w:p>
    <w:p w:rsidR="00E55CBF" w:rsidRDefault="00E55CBF" w:rsidP="00E55CBF">
      <w:pPr>
        <w:jc w:val="both"/>
      </w:pPr>
      <w:r>
        <w:t xml:space="preserve">ЛР 6 </w:t>
      </w:r>
      <w:r w:rsidRPr="00F60958">
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квалификации.</w:t>
      </w:r>
    </w:p>
    <w:p w:rsidR="00DE1903" w:rsidRPr="00343AF5" w:rsidRDefault="00DE1903" w:rsidP="00DE1903">
      <w:pPr>
        <w:ind w:right="-426"/>
        <w:jc w:val="both"/>
        <w:rPr>
          <w:rFonts w:eastAsia="Lucida Sans Unicode" w:cs="Times New Roman"/>
          <w:b/>
        </w:rPr>
      </w:pPr>
      <w:r w:rsidRPr="00343AF5">
        <w:rPr>
          <w:rFonts w:eastAsia="Lucida Sans Unicode" w:cs="Times New Roman"/>
          <w:b/>
        </w:rPr>
        <w:t>1.4 Количество часов на освоение программы дисциплины:</w:t>
      </w:r>
    </w:p>
    <w:p w:rsidR="00DE1903" w:rsidRPr="00343AF5" w:rsidRDefault="00DE1903" w:rsidP="00DE1903">
      <w:pPr>
        <w:ind w:right="-426"/>
        <w:jc w:val="both"/>
        <w:rPr>
          <w:rFonts w:eastAsia="Lucida Sans Unicode" w:cs="Times New Roman"/>
        </w:rPr>
      </w:pPr>
      <w:r w:rsidRPr="00343AF5">
        <w:rPr>
          <w:rFonts w:eastAsia="Lucida Sans Unicode" w:cs="Times New Roman"/>
        </w:rPr>
        <w:t xml:space="preserve">максимальной учебной нагрузки обучающегося </w:t>
      </w:r>
      <w:r>
        <w:rPr>
          <w:rFonts w:eastAsia="Lucida Sans Unicode" w:cs="Times New Roman"/>
        </w:rPr>
        <w:t>120</w:t>
      </w:r>
      <w:r w:rsidRPr="00343AF5">
        <w:rPr>
          <w:rFonts w:eastAsia="Lucida Sans Unicode" w:cs="Times New Roman"/>
        </w:rPr>
        <w:t xml:space="preserve"> час</w:t>
      </w:r>
      <w:r>
        <w:rPr>
          <w:rFonts w:eastAsia="Lucida Sans Unicode" w:cs="Times New Roman"/>
        </w:rPr>
        <w:t>ов</w:t>
      </w:r>
      <w:r w:rsidRPr="00343AF5">
        <w:rPr>
          <w:rFonts w:eastAsia="Lucida Sans Unicode" w:cs="Times New Roman"/>
        </w:rPr>
        <w:t xml:space="preserve"> в том числе:</w:t>
      </w:r>
    </w:p>
    <w:p w:rsidR="00DE1903" w:rsidRPr="00343AF5" w:rsidRDefault="00DE1903" w:rsidP="00DE1903">
      <w:pPr>
        <w:ind w:right="-426"/>
        <w:jc w:val="both"/>
        <w:rPr>
          <w:rFonts w:eastAsia="Lucida Sans Unicode" w:cs="Times New Roman"/>
        </w:rPr>
      </w:pPr>
      <w:r>
        <w:rPr>
          <w:rFonts w:eastAsia="Lucida Sans Unicode" w:cs="Times New Roman"/>
        </w:rPr>
        <w:t>самостоятельная работа обучающегося – 0 часов,</w:t>
      </w:r>
    </w:p>
    <w:p w:rsidR="00DE1903" w:rsidRDefault="00DE1903" w:rsidP="00DE1903">
      <w:pPr>
        <w:ind w:right="-426"/>
        <w:jc w:val="both"/>
        <w:rPr>
          <w:rFonts w:eastAsia="Lucida Sans Unicode" w:cs="Times New Roman"/>
        </w:rPr>
      </w:pPr>
      <w:r w:rsidRPr="00343AF5">
        <w:rPr>
          <w:rFonts w:eastAsia="Lucida Sans Unicode" w:cs="Times New Roman"/>
        </w:rPr>
        <w:t xml:space="preserve">обязательная </w:t>
      </w:r>
      <w:r>
        <w:rPr>
          <w:rFonts w:eastAsia="Lucida Sans Unicode" w:cs="Times New Roman"/>
        </w:rPr>
        <w:t>учебная нагрузка во взаимодействии с преподавателем – 118 часов,</w:t>
      </w:r>
    </w:p>
    <w:p w:rsidR="00DE1903" w:rsidRDefault="00DE1903" w:rsidP="00DE1903">
      <w:pPr>
        <w:ind w:right="-426"/>
        <w:jc w:val="both"/>
        <w:rPr>
          <w:rFonts w:eastAsia="Lucida Sans Unicode" w:cs="Times New Roman"/>
        </w:rPr>
      </w:pPr>
      <w:r w:rsidRPr="00343AF5">
        <w:rPr>
          <w:rFonts w:eastAsia="Lucida Sans Unicode" w:cs="Times New Roman"/>
        </w:rPr>
        <w:t>консультации</w:t>
      </w:r>
      <w:r>
        <w:rPr>
          <w:rFonts w:eastAsia="Lucida Sans Unicode" w:cs="Times New Roman"/>
        </w:rPr>
        <w:t xml:space="preserve"> – 2 часа.</w:t>
      </w:r>
    </w:p>
    <w:p w:rsidR="00DE1903" w:rsidRPr="00343AF5" w:rsidRDefault="00DE1903" w:rsidP="00DE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eastAsia="Lucida Sans Unicode" w:cs="Times New Roman"/>
          <w:b/>
        </w:rPr>
      </w:pPr>
      <w:r w:rsidRPr="00343AF5">
        <w:rPr>
          <w:rFonts w:eastAsia="Lucida Sans Unicode" w:cs="Times New Roman"/>
          <w:b/>
        </w:rPr>
        <w:t>2. СТРУКТУРА И СОДЕРЖАНИЕ УЧЕБНОЙ ДИСЦИПЛИНЫ</w:t>
      </w:r>
    </w:p>
    <w:p w:rsidR="00DE1903" w:rsidRPr="00343AF5" w:rsidRDefault="00DE1903" w:rsidP="00DE1903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right="-426"/>
        <w:rPr>
          <w:rFonts w:eastAsia="Lucida Sans Unicode" w:cs="Times New Roman"/>
          <w:b/>
        </w:rPr>
      </w:pPr>
      <w:r w:rsidRPr="00343AF5">
        <w:rPr>
          <w:rFonts w:eastAsia="Lucida Sans Unicode" w:cs="Times New Roman"/>
          <w:b/>
        </w:rPr>
        <w:t>2.1. Объем учебной дисциплины и виды учебной работы</w:t>
      </w:r>
    </w:p>
    <w:tbl>
      <w:tblPr>
        <w:tblW w:w="991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080"/>
        <w:gridCol w:w="1837"/>
      </w:tblGrid>
      <w:tr w:rsidR="00DE1903" w:rsidRPr="00343AF5" w:rsidTr="000E223A">
        <w:trPr>
          <w:trHeight w:val="77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343AF5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343AF5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DE1903" w:rsidRPr="00343AF5" w:rsidTr="000E223A">
        <w:trPr>
          <w:trHeight w:val="285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rPr>
                <w:rFonts w:eastAsia="Lucida Sans Unicode" w:cs="Times New Roman"/>
                <w:b/>
              </w:rPr>
            </w:pPr>
            <w:r w:rsidRPr="00343AF5">
              <w:rPr>
                <w:rFonts w:eastAsia="Lucida Sans Unicode" w:cs="Times New Roman"/>
                <w:b/>
              </w:rPr>
              <w:t>Максимальная учебная нагрузка (всего)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>
              <w:rPr>
                <w:rFonts w:eastAsia="Lucida Sans Unicode" w:cs="Times New Roman"/>
                <w:b/>
              </w:rPr>
              <w:t>120</w:t>
            </w:r>
          </w:p>
        </w:tc>
      </w:tr>
      <w:tr w:rsidR="00DE1903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343AF5">
              <w:rPr>
                <w:rFonts w:eastAsia="Lucida Sans Unicode" w:cs="Times New Roman"/>
                <w:b/>
              </w:rPr>
              <w:t xml:space="preserve">Самостоятельная работа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>
              <w:rPr>
                <w:rFonts w:eastAsia="Lucida Sans Unicode" w:cs="Times New Roman"/>
                <w:b/>
              </w:rPr>
              <w:t>0</w:t>
            </w:r>
          </w:p>
        </w:tc>
      </w:tr>
      <w:tr w:rsidR="00DE1903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343AF5">
              <w:rPr>
                <w:rFonts w:eastAsia="Lucida Sans Unicode" w:cs="Times New Roman"/>
                <w:b/>
              </w:rPr>
              <w:t>Обязательная учебная нагрузка во взаимодействии с преподавателем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>
              <w:rPr>
                <w:rFonts w:eastAsia="Lucida Sans Unicode" w:cs="Times New Roman"/>
                <w:b/>
              </w:rPr>
              <w:t>120</w:t>
            </w:r>
          </w:p>
        </w:tc>
      </w:tr>
      <w:tr w:rsidR="00DE1903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jc w:val="both"/>
              <w:rPr>
                <w:rFonts w:eastAsia="Lucida Sans Unicode" w:cs="Times New Roman"/>
              </w:rPr>
            </w:pPr>
            <w:r w:rsidRPr="00343AF5">
              <w:rPr>
                <w:rFonts w:eastAsia="Lucida Sans Unicode" w:cs="Times New Roman"/>
              </w:rPr>
              <w:t>в том числе: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DE1903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jc w:val="both"/>
              <w:rPr>
                <w:rFonts w:eastAsia="Lucida Sans Unicode" w:cs="Times New Roman"/>
              </w:rPr>
            </w:pPr>
            <w:r w:rsidRPr="00343AF5">
              <w:rPr>
                <w:rFonts w:eastAsia="Lucida Sans Unicode" w:cs="Times New Roman"/>
              </w:rPr>
              <w:t>теоретическое обучение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jc w:val="center"/>
              <w:rPr>
                <w:rFonts w:eastAsia="Lucida Sans Unicode" w:cs="Times New Roman"/>
              </w:rPr>
            </w:pPr>
            <w:r>
              <w:rPr>
                <w:rFonts w:eastAsia="Lucida Sans Unicode" w:cs="Times New Roman"/>
              </w:rPr>
              <w:t>100</w:t>
            </w:r>
          </w:p>
        </w:tc>
      </w:tr>
      <w:tr w:rsidR="00DE1903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jc w:val="both"/>
              <w:rPr>
                <w:rFonts w:eastAsia="Lucida Sans Unicode" w:cs="Times New Roman"/>
              </w:rPr>
            </w:pPr>
            <w:r>
              <w:rPr>
                <w:rFonts w:eastAsia="Lucida Sans Unicode" w:cs="Times New Roman"/>
              </w:rPr>
              <w:t>п</w:t>
            </w:r>
            <w:r w:rsidRPr="00343AF5">
              <w:rPr>
                <w:rFonts w:eastAsia="Lucida Sans Unicode" w:cs="Times New Roman"/>
              </w:rPr>
              <w:t>рактические занятия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903" w:rsidRPr="00343AF5" w:rsidRDefault="00DE1903" w:rsidP="000E223A">
            <w:pPr>
              <w:snapToGrid w:val="0"/>
              <w:jc w:val="center"/>
              <w:rPr>
                <w:rFonts w:eastAsia="Lucida Sans Unicode" w:cs="Times New Roman"/>
              </w:rPr>
            </w:pPr>
            <w:r>
              <w:rPr>
                <w:rFonts w:eastAsia="Lucida Sans Unicode" w:cs="Times New Roman"/>
              </w:rPr>
              <w:t>16</w:t>
            </w:r>
          </w:p>
        </w:tc>
      </w:tr>
      <w:tr w:rsidR="00DE1903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903" w:rsidRDefault="00DE1903" w:rsidP="000E223A">
            <w:pPr>
              <w:snapToGrid w:val="0"/>
              <w:jc w:val="both"/>
              <w:rPr>
                <w:rFonts w:eastAsia="Lucida Sans Unicode" w:cs="Times New Roman"/>
              </w:rPr>
            </w:pPr>
            <w:r>
              <w:rPr>
                <w:rFonts w:eastAsia="Lucida Sans Unicode" w:cs="Times New Roman"/>
              </w:rPr>
              <w:t xml:space="preserve">Консультации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903" w:rsidRDefault="00DE1903" w:rsidP="000E223A">
            <w:pPr>
              <w:snapToGrid w:val="0"/>
              <w:jc w:val="center"/>
              <w:rPr>
                <w:rFonts w:eastAsia="Lucida Sans Unicode" w:cs="Times New Roman"/>
              </w:rPr>
            </w:pPr>
            <w:r>
              <w:rPr>
                <w:rFonts w:eastAsia="Lucida Sans Unicode" w:cs="Times New Roman"/>
              </w:rPr>
              <w:t>2</w:t>
            </w:r>
          </w:p>
        </w:tc>
      </w:tr>
      <w:tr w:rsidR="00DE1903" w:rsidRPr="00343AF5" w:rsidTr="000E223A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903" w:rsidRDefault="00DE1903" w:rsidP="000E223A">
            <w:pPr>
              <w:snapToGrid w:val="0"/>
              <w:jc w:val="both"/>
              <w:rPr>
                <w:rFonts w:eastAsia="Lucida Sans Unicode" w:cs="Times New Roman"/>
              </w:rPr>
            </w:pPr>
            <w:r w:rsidRPr="00343AF5">
              <w:rPr>
                <w:rFonts w:eastAsia="Lucida Sans Unicode" w:cs="Times New Roman"/>
                <w:iCs/>
              </w:rPr>
              <w:t xml:space="preserve">Промежуточная аттестация форме </w:t>
            </w:r>
            <w:r>
              <w:rPr>
                <w:rFonts w:eastAsia="Lucida Sans Unicode" w:cs="Times New Roman"/>
                <w:b/>
                <w:i/>
              </w:rPr>
              <w:t>дифференцированного зачета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903" w:rsidRDefault="00DE1903" w:rsidP="000E223A">
            <w:pPr>
              <w:snapToGrid w:val="0"/>
              <w:jc w:val="center"/>
              <w:rPr>
                <w:rFonts w:eastAsia="Lucida Sans Unicode" w:cs="Times New Roman"/>
              </w:rPr>
            </w:pPr>
            <w:r>
              <w:rPr>
                <w:rFonts w:eastAsia="Lucida Sans Unicode" w:cs="Times New Roman"/>
              </w:rPr>
              <w:t>2</w:t>
            </w:r>
          </w:p>
        </w:tc>
      </w:tr>
    </w:tbl>
    <w:p w:rsidR="006C2E26" w:rsidRPr="006C2E26" w:rsidRDefault="006C2E26" w:rsidP="006C2E26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  <w:sectPr w:rsidR="006C2E26" w:rsidRPr="006C2E26" w:rsidSect="006C2E26">
          <w:pgSz w:w="11906" w:h="16838"/>
          <w:pgMar w:top="709" w:right="991" w:bottom="1134" w:left="1418" w:header="708" w:footer="708" w:gutter="0"/>
          <w:pgNumType w:start="1"/>
          <w:cols w:space="720"/>
        </w:sectPr>
      </w:pPr>
    </w:p>
    <w:p w:rsidR="006C2E26" w:rsidRPr="00E914EF" w:rsidRDefault="006C2E26" w:rsidP="006C2E2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eastAsiaTheme="minorEastAsia" w:cs="Times New Roman"/>
          <w:b/>
          <w:kern w:val="0"/>
          <w:lang w:eastAsia="ru-RU" w:bidi="ar-SA"/>
        </w:rPr>
      </w:pPr>
      <w:r w:rsidRPr="006C2E26">
        <w:rPr>
          <w:rFonts w:eastAsiaTheme="minorEastAsia" w:cs="Times New Roman"/>
          <w:b/>
          <w:kern w:val="0"/>
          <w:lang w:eastAsia="ru-RU" w:bidi="ar-SA"/>
        </w:rPr>
        <w:lastRenderedPageBreak/>
        <w:t xml:space="preserve">2.2. Тематический план и содержание учебной дисциплины </w:t>
      </w:r>
      <w:r w:rsidR="00E914EF">
        <w:rPr>
          <w:rFonts w:eastAsiaTheme="minorEastAsia" w:cs="Times New Roman"/>
          <w:b/>
          <w:kern w:val="0"/>
          <w:lang w:eastAsia="ru-RU" w:bidi="ar-SA"/>
        </w:rPr>
        <w:t>ОУД.0</w:t>
      </w:r>
      <w:r w:rsidR="00693E59">
        <w:rPr>
          <w:rFonts w:eastAsiaTheme="minorEastAsia" w:cs="Times New Roman"/>
          <w:b/>
          <w:kern w:val="0"/>
          <w:lang w:eastAsia="ru-RU" w:bidi="ar-SA"/>
        </w:rPr>
        <w:t>9</w:t>
      </w:r>
      <w:r w:rsidR="00E914EF">
        <w:rPr>
          <w:rFonts w:eastAsiaTheme="minorEastAsia" w:cs="Times New Roman"/>
          <w:b/>
          <w:kern w:val="0"/>
          <w:lang w:eastAsia="ru-RU" w:bidi="ar-SA"/>
        </w:rPr>
        <w:t xml:space="preserve"> </w:t>
      </w:r>
      <w:r w:rsidRPr="00E914EF">
        <w:rPr>
          <w:rFonts w:eastAsiaTheme="minorEastAsia" w:cs="Times New Roman"/>
          <w:b/>
          <w:kern w:val="0"/>
          <w:lang w:eastAsia="ru-RU" w:bidi="ar-SA"/>
        </w:rPr>
        <w:t xml:space="preserve">История     </w:t>
      </w:r>
    </w:p>
    <w:p w:rsidR="006C2E26" w:rsidRPr="006C2E26" w:rsidRDefault="006C2E26" w:rsidP="006C2E2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eastAsiaTheme="minorEastAsia" w:cs="Times New Roman"/>
          <w:b/>
          <w:kern w:val="0"/>
          <w:lang w:eastAsia="ru-RU" w:bidi="ar-SA"/>
        </w:rPr>
      </w:pPr>
    </w:p>
    <w:tbl>
      <w:tblPr>
        <w:tblW w:w="1573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10099"/>
        <w:gridCol w:w="1134"/>
        <w:gridCol w:w="6"/>
        <w:gridCol w:w="1412"/>
      </w:tblGrid>
      <w:tr w:rsidR="006C2E26" w:rsidRPr="00693E59" w:rsidTr="00693E59">
        <w:tc>
          <w:tcPr>
            <w:tcW w:w="308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 xml:space="preserve">Наименование </w:t>
            </w:r>
          </w:p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разделов и тем</w:t>
            </w:r>
          </w:p>
        </w:tc>
        <w:tc>
          <w:tcPr>
            <w:tcW w:w="10099" w:type="dxa"/>
          </w:tcPr>
          <w:p w:rsidR="0042659B" w:rsidRPr="00693E59" w:rsidRDefault="0042659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center"/>
              <w:rPr>
                <w:rFonts w:eastAsia="Lucida Sans Unicode" w:cs="Times New Roman"/>
                <w:b/>
                <w:bCs/>
                <w:lang w:bidi="ar-SA"/>
              </w:rPr>
            </w:pPr>
            <w:r w:rsidRPr="00693E59">
              <w:rPr>
                <w:rFonts w:eastAsia="Lucida Sans Unicode" w:cs="Times New Roman"/>
                <w:b/>
                <w:bCs/>
                <w:lang w:bidi="ar-SA"/>
              </w:rPr>
              <w:t xml:space="preserve">Содержание учебного материала, практические занятия, </w:t>
            </w:r>
          </w:p>
          <w:p w:rsidR="006C2E26" w:rsidRPr="00693E59" w:rsidRDefault="0042659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="Lucida Sans Unicode" w:cs="Times New Roman"/>
                <w:b/>
                <w:bCs/>
                <w:lang w:bidi="ar-SA"/>
              </w:rPr>
              <w:t>самостоятельная работа обучающихся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Объем часов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Уровень</w:t>
            </w:r>
          </w:p>
          <w:p w:rsidR="006C2E26" w:rsidRPr="00693E59" w:rsidRDefault="006C2E26" w:rsidP="00693E59">
            <w:pPr>
              <w:widowControl/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освоения</w:t>
            </w:r>
          </w:p>
        </w:tc>
      </w:tr>
      <w:tr w:rsidR="006C2E26" w:rsidRPr="00693E59" w:rsidTr="00693E59">
        <w:tc>
          <w:tcPr>
            <w:tcW w:w="308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3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4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  <w:t>Введение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val="en-US"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Основы исторического знания. Цивилизации, типология. Российская история как часть европейской и мировой истории.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13183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 xml:space="preserve">Раздел </w:t>
            </w:r>
            <w:r w:rsidRPr="00693E59">
              <w:rPr>
                <w:rFonts w:eastAsiaTheme="minorEastAsia" w:cs="Times New Roman"/>
                <w:b/>
                <w:bCs/>
                <w:kern w:val="0"/>
                <w:lang w:val="en-US" w:eastAsia="ru-RU" w:bidi="ar-SA"/>
              </w:rPr>
              <w:t>I</w:t>
            </w: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. Первобытный мир и зарождение цивилизаций</w:t>
            </w: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 древнего мира.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8</w:t>
            </w:r>
          </w:p>
        </w:tc>
        <w:tc>
          <w:tcPr>
            <w:tcW w:w="1418" w:type="dxa"/>
            <w:gridSpan w:val="2"/>
            <w:vMerge w:val="restart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numPr>
                <w:ilvl w:val="1"/>
                <w:numId w:val="12"/>
              </w:numPr>
              <w:tabs>
                <w:tab w:val="left" w:pos="47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left="33" w:firstLine="0"/>
              <w:contextualSpacing/>
              <w:rPr>
                <w:rFonts w:eastAsia="Times New Roman" w:cs="Times New Roman"/>
                <w:kern w:val="0"/>
                <w:lang w:eastAsia="ru-RU" w:bidi="ar-SA"/>
              </w:rPr>
            </w:pPr>
            <w:r w:rsidRPr="00693E59">
              <w:rPr>
                <w:rFonts w:eastAsia="Times New Roman" w:cs="Times New Roman"/>
                <w:kern w:val="0"/>
                <w:lang w:eastAsia="ru-RU" w:bidi="ar-SA"/>
              </w:rPr>
              <w:t xml:space="preserve"> Происхождение человека. Палеолит. Неолитическая революция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vMerge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Что такое человек, общественная организация первобытных людей, появление религии и искусства. Причины неолитической революции, важнейшие изобретения, переход к производящему хозяйству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1.2. Древнейшие государства Древнего Востока.  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Древний Египет, государства Шумера, Вавилонское царство, зарождение древнеиндийской и древнекитайской цивилизации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1. </w:t>
            </w:r>
            <w:proofErr w:type="gram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3.Древняя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Греция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val="en-US"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Минойская и микенская цивилизации, древнегреческий полис, законы Ликурга и Солона, греко-персидские войны, завоевания Александра Македонского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1.4. Древний Рим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A6A6A6" w:themeFill="background1" w:themeFillShade="A6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Царский период, установление республики, римские завоевания, Пунические войны, установление империи, Западная и Восточная римские империи, падение Западной римской империи</w:t>
            </w:r>
          </w:p>
          <w:p w:rsidR="00F001F6" w:rsidRPr="00693E59" w:rsidRDefault="00F001F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13183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Раздел 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. Запад и Восток в Средние века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16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2.1.  Великое переселение народов и образование варварских королевств в Европе</w:t>
            </w:r>
          </w:p>
          <w:p w:rsidR="00F001F6" w:rsidRPr="00693E59" w:rsidRDefault="00F001F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val="en-US"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Причины и последствия великого переселения народов, варварские королевства в Европе и Северной Африке. Франкское королевство. Салическая правда.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2.2. Возникновение ислама. Арабские завоевания.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Пророк Мухаммад, арабские завоевания, образование Арабского халифата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contextualSpacing/>
              <w:rPr>
                <w:rFonts w:eastAsia="Times New Roman" w:cs="Times New Roman"/>
                <w:b/>
                <w:i/>
                <w:kern w:val="0"/>
                <w:lang w:eastAsia="ru-RU" w:bidi="ar-SA"/>
              </w:rPr>
            </w:pPr>
            <w:r w:rsidRPr="00693E59">
              <w:rPr>
                <w:rFonts w:eastAsia="Times New Roman" w:cs="Times New Roman"/>
                <w:kern w:val="0"/>
                <w:lang w:eastAsia="ru-RU" w:bidi="ar-SA"/>
              </w:rPr>
              <w:t>2.3. Византийская империя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val="en-US"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numPr>
                <w:ilvl w:val="1"/>
                <w:numId w:val="11"/>
              </w:numPr>
              <w:suppressAutoHyphens w:val="0"/>
              <w:contextualSpacing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431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Император Юстиниан и его деятельность. Расселение славян на Балканах.  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lastRenderedPageBreak/>
              <w:t>2.4. Империя Карла Великого и ее распад. Феодальная раздробленность в Европе.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val="en-US"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4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Королевство франков. Карл </w:t>
            </w:r>
            <w:proofErr w:type="spell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Мартелл</w:t>
            </w:r>
            <w:proofErr w:type="spell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и его реформы. Карл Великий. Причины распада империи Карла Великого.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Практическое занятие №</w:t>
            </w:r>
            <w:proofErr w:type="gramStart"/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1:  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Основные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черты западноевропейского феодализма. Три сословия феодального общества.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2.5. Католическая церковь в Средние века.  Крестовые походы.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val="en-US"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Раскол христианской церкви. </w:t>
            </w:r>
            <w:proofErr w:type="spell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Клюнийская</w:t>
            </w:r>
            <w:proofErr w:type="spell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реформа. Подготовка первого крестового похода.  Причины крестовых походов и их результаты.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2.6. Зарождение централизованных государств в Европе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Столетняя война. Реконкиста. Экономические и политические причины складывания централизованных государств.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2.7. Средневековая культура Западной Европы. Начало Ренессанса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Наука и богословия. Развитие образования. Книгопечатание. Идеи гуманизма.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Раздел 3. От Древней Руси к Российскому государству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20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ind w:right="-142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3.1. Образование древнерусского государства. Принятие христианства и его значение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Славянские племена в Восточной Европе. Князь Рюрик. Князь Владимир и крещение Руси.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3.2. Русь в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</w:t>
            </w:r>
            <w:proofErr w:type="gram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-  начале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XIII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Социальная структура.</w:t>
            </w:r>
            <w:r w:rsidR="00F001F6">
              <w:rPr>
                <w:rFonts w:eastAsiaTheme="minorEastAsia" w:cs="Times New Roman"/>
                <w:kern w:val="0"/>
                <w:lang w:eastAsia="ru-RU" w:bidi="ar-SA"/>
              </w:rPr>
              <w:t xml:space="preserve"> 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Причины и последствия раздробленности. Крупнейшие княжества.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3.3. Культурное пространство Древней Руси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ind w:left="57"/>
              <w:jc w:val="both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Литература и искусство. Архитектура древней Руси.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ind w:right="-142"/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3.4. Монгольское завоевание и его последствия.  Натиск с запада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Образование монгольского государства. Чингиз-хан и его завоевания. Поход Бату-хана на Русь. Образование Золотой Орды. Александр Невский.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3.5. Усиление Московского княжества</w:t>
            </w:r>
          </w:p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Предпосылки к образованию централизованного государства. Московское княжество. Иван Калита и его деятельность.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3.6. Формирование единого Русского государства.</w:t>
            </w:r>
          </w:p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Характер и особенности объединения Руси. Иван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III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. Присоединение Новгорода и свержение ига. Судебник 1497 г. Предпосылки централизации, политический строй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3.7. Россия в правлении Ивана Грозного.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Присоединение Астраханского и Казанского ханств. Опричнина. Ливонская война.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lastRenderedPageBreak/>
              <w:t xml:space="preserve">3.8. Смута в России начала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XVII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Борис Годунов и его политика. Начало гражданской войны в России. Вмешательство Польши и Швеции во внутренние дела России. Семибоярщина. К. Минин и Д. Пожарский.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3. 9. Укрепление самодержавия в России. Внешняя политика России в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XVII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4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Земский Собор 1613 г. и начало правления династии Романовых. Государственный аппарат. Воссоединение Украины с Россией.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  <w:t>Практическое занятие №</w:t>
            </w:r>
            <w:proofErr w:type="gramStart"/>
            <w:r w:rsidRPr="00693E59"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  <w:t xml:space="preserve">2:  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Культурное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пространство Руси конца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XIII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–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XVII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13183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i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Раздел 4. Страны Европы, Азии и Америки в </w:t>
            </w:r>
            <w:r w:rsidRPr="00693E59">
              <w:rPr>
                <w:rFonts w:eastAsiaTheme="minorEastAsia" w:cs="Times New Roman"/>
                <w:b/>
                <w:kern w:val="0"/>
                <w:lang w:val="en-US" w:eastAsia="ru-RU" w:bidi="ar-SA"/>
              </w:rPr>
              <w:t>XVI</w:t>
            </w: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 – </w:t>
            </w:r>
            <w:r w:rsidRPr="00693E59">
              <w:rPr>
                <w:rFonts w:eastAsiaTheme="minorEastAsia" w:cs="Times New Roman"/>
                <w:b/>
                <w:kern w:val="0"/>
                <w:lang w:val="en-US" w:eastAsia="ru-RU" w:bidi="ar-SA"/>
              </w:rPr>
              <w:t>XVIII</w:t>
            </w: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 в.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18</w:t>
            </w:r>
          </w:p>
        </w:tc>
        <w:tc>
          <w:tcPr>
            <w:tcW w:w="1418" w:type="dxa"/>
            <w:gridSpan w:val="2"/>
            <w:vMerge w:val="restart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ind w:left="-108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4.1. Великие географические открытия. Экономическое развитие и перемены в западноевропейском обществе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4</w:t>
            </w:r>
          </w:p>
        </w:tc>
        <w:tc>
          <w:tcPr>
            <w:tcW w:w="1418" w:type="dxa"/>
            <w:gridSpan w:val="2"/>
            <w:vMerge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Поиск путей в Индию. Путешествия Васко да Гама, Х. Колумба и Ф. Магеллана. Развитие экономики. Мануфактуры. Открытия в науке и технике.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  <w:t>Практическое занятие №3</w:t>
            </w: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: 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Эпоха Возрождения и гуманизм в Западной Европе. Леонардо да Винчи, Рафаэль, Микеланджело и другие.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4.</w:t>
            </w:r>
            <w:proofErr w:type="gram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2.Реформация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 и </w:t>
            </w:r>
            <w:proofErr w:type="spell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Контррефромация</w:t>
            </w:r>
            <w:proofErr w:type="spellEnd"/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Причины Реформации. Мартин Лютер. Жан Кальвин. Крестьянская война в Германии.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4.3. Становление абсолютизма в европейских странах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Особенности абсолютизма и особенности его формирования. Абсолютизм в Англии, Франции и Испании.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rPr>
          <w:trHeight w:val="193"/>
        </w:trPr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4.4. Англия в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XVII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-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XVIII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вв.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rPr>
          <w:trHeight w:val="125"/>
        </w:trPr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Английская буржуазная революция. О. Кромвель. «Славная революция». Вильгельм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III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Оранский. Начало промышленного переворота. Дж. Уатт.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rPr>
          <w:trHeight w:val="70"/>
        </w:trPr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4.5. Страны Востока и колониальная экспансия европейцев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rPr>
          <w:trHeight w:val="466"/>
        </w:trPr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Причины колониальной экспансии. Завоевание Северной Америки и Индии.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ind w:left="-108" w:right="-142"/>
              <w:rPr>
                <w:rFonts w:eastAsiaTheme="minorEastAsia" w:cs="Times New Roman"/>
                <w:kern w:val="0"/>
                <w:lang w:eastAsia="ru-RU" w:bidi="ar-SA"/>
              </w:rPr>
            </w:pPr>
            <w:proofErr w:type="gram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4.6. .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Развитие Европейской культуры и науки в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XVII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-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XVIII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вв. Эпоха Просвещения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Идеи просвещения и просвещенное общество. Наука, образование и искусство в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XVII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-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XVIII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вв.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Default="006C2E26" w:rsidP="00693E59">
            <w:pPr>
              <w:widowControl/>
              <w:suppressAutoHyphens w:val="0"/>
              <w:ind w:right="-142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4.7. Война за независимость и образование США</w:t>
            </w:r>
          </w:p>
          <w:p w:rsidR="00F001F6" w:rsidRPr="00693E59" w:rsidRDefault="00F001F6" w:rsidP="00693E59">
            <w:pPr>
              <w:widowControl/>
              <w:suppressAutoHyphens w:val="0"/>
              <w:ind w:right="-142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Война за независимость североамериканских колоний. Образование США.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4.8. Французская революция конца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XVIII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в.</w:t>
            </w:r>
          </w:p>
          <w:p w:rsidR="00F001F6" w:rsidRPr="00693E59" w:rsidRDefault="00F001F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Французская революция. Политические режимы периода Революции. Конституции.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13183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lastRenderedPageBreak/>
              <w:t xml:space="preserve">Раздел 5. Россия в конце </w:t>
            </w:r>
            <w:r w:rsidRPr="00693E59">
              <w:rPr>
                <w:rFonts w:eastAsiaTheme="minorEastAsia" w:cs="Times New Roman"/>
                <w:b/>
                <w:kern w:val="0"/>
                <w:lang w:val="en-US" w:eastAsia="ru-RU" w:bidi="ar-SA"/>
              </w:rPr>
              <w:t>XVII</w:t>
            </w: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 - </w:t>
            </w:r>
            <w:r w:rsidRPr="00693E59">
              <w:rPr>
                <w:rFonts w:eastAsiaTheme="minorEastAsia" w:cs="Times New Roman"/>
                <w:b/>
                <w:kern w:val="0"/>
                <w:lang w:val="en-US" w:eastAsia="ru-RU" w:bidi="ar-SA"/>
              </w:rPr>
              <w:t>XVIII</w:t>
            </w: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 в.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4</w:t>
            </w:r>
          </w:p>
        </w:tc>
        <w:tc>
          <w:tcPr>
            <w:tcW w:w="1418" w:type="dxa"/>
            <w:gridSpan w:val="2"/>
            <w:vMerge w:val="restart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5.1. Россия в эпоху преобразований Петра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I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vMerge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Азовские походы. Северная война и ее итоги. Социально-экономическая политика Петра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. Изменения в социальной структуре русского общества. Реформы Петра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 сфере науки, образования и культуры и их влияние на семью.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5.2. Внутренняя и внешняя политика России во второй </w:t>
            </w:r>
            <w:proofErr w:type="gram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половине 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XVIII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Характер реформ Екатерины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. «Просвещенный абсолютизм». Н. И. Новиков и А. Н. Радищев Восстание Е. Пугачева. Павел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. Внешняя политика России, выход к Черному морю. Разделы Речи Посполитой.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13183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i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Раздел 6. Становление индустриальной цивилизации в Европе и Америке в </w:t>
            </w:r>
            <w:r w:rsidRPr="00693E59">
              <w:rPr>
                <w:rFonts w:eastAsiaTheme="minorEastAsia" w:cs="Times New Roman"/>
                <w:b/>
                <w:kern w:val="0"/>
                <w:lang w:val="en-US" w:eastAsia="ru-RU" w:bidi="ar-SA"/>
              </w:rPr>
              <w:t>XIX</w:t>
            </w: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 в.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8</w:t>
            </w:r>
          </w:p>
        </w:tc>
        <w:tc>
          <w:tcPr>
            <w:tcW w:w="1418" w:type="dxa"/>
            <w:gridSpan w:val="2"/>
            <w:vMerge w:val="restart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6.1. Промышленный переворот и его последствия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val="en-US"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vMerge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Переход от мануфактуры к фабрике. Образование монополий. Экономические кризисы.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6.2. Международные отношения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Наполеоновские войны. Венская система. Крымская война.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6.3. Политическое развитие стран Европы и Америки</w:t>
            </w:r>
          </w:p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4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Объединение Германии и Италии. Гражданская война в США. Профсоюзы. Марксизм. Теория естественного права, принцип разделения властей, теория общественного договора и др.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  <w:t xml:space="preserve">Практическое занятие №4: 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Развитие западноевропейской культуры. Открытия в области физики, химии, биологии.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13183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i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Раздел 7. Процесс модернизации в традиционных обществах Востока в </w:t>
            </w:r>
            <w:r w:rsidRPr="00693E59">
              <w:rPr>
                <w:rFonts w:eastAsiaTheme="minorEastAsia" w:cs="Times New Roman"/>
                <w:b/>
                <w:kern w:val="0"/>
                <w:lang w:val="en-US" w:eastAsia="ru-RU" w:bidi="ar-SA"/>
              </w:rPr>
              <w:t>XIX</w:t>
            </w: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 в.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1418" w:type="dxa"/>
            <w:gridSpan w:val="2"/>
            <w:vMerge w:val="restart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7.1. Колониальная экспансия европейских стран. Индия.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vMerge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Завоевания в Африке. </w:t>
            </w:r>
            <w:proofErr w:type="spell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Сипайское</w:t>
            </w:r>
            <w:proofErr w:type="spell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восстание в Индии.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rPr>
          <w:trHeight w:val="58"/>
        </w:trPr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7.2. Китай и Япония.</w:t>
            </w:r>
          </w:p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rPr>
          <w:trHeight w:val="308"/>
        </w:trPr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Превращение Китая в зависимую страну. Опиумные войны. Боксерское восстание. Развитие Японии. Реставрация Мэйдзи.</w:t>
            </w:r>
          </w:p>
          <w:p w:rsidR="006C474A" w:rsidRPr="00693E59" w:rsidRDefault="006C474A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rPr>
          <w:trHeight w:val="308"/>
        </w:trPr>
        <w:tc>
          <w:tcPr>
            <w:tcW w:w="13183" w:type="dxa"/>
            <w:gridSpan w:val="2"/>
          </w:tcPr>
          <w:p w:rsidR="006C2E26" w:rsidRPr="00693E59" w:rsidRDefault="006C2E26" w:rsidP="00693E59">
            <w:pPr>
              <w:widowControl/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Раздел 8. Российская империя в </w:t>
            </w:r>
            <w:r w:rsidRPr="00693E59">
              <w:rPr>
                <w:rFonts w:eastAsiaTheme="minorEastAsia" w:cs="Times New Roman"/>
                <w:b/>
                <w:kern w:val="0"/>
                <w:lang w:val="en-US" w:eastAsia="ru-RU" w:bidi="ar-SA"/>
              </w:rPr>
              <w:t>XIX</w:t>
            </w: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 в.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  <w:r w:rsidR="00DA121B">
              <w:rPr>
                <w:rFonts w:eastAsiaTheme="minorEastAsia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rPr>
          <w:trHeight w:val="175"/>
        </w:trPr>
        <w:tc>
          <w:tcPr>
            <w:tcW w:w="3084" w:type="dxa"/>
            <w:vMerge w:val="restart"/>
          </w:tcPr>
          <w:p w:rsidR="00F001F6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8.1. </w:t>
            </w:r>
            <w:proofErr w:type="spell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ПолитикаАлександра</w:t>
            </w:r>
            <w:proofErr w:type="spellEnd"/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: государственный либерализм. Отечественная война 1812 г.</w:t>
            </w:r>
          </w:p>
          <w:p w:rsidR="006C474A" w:rsidRPr="00693E59" w:rsidRDefault="006C474A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rPr>
          <w:trHeight w:val="175"/>
        </w:trPr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Причины войны и ее ход. Бородинское сражение. Народная война. Отступление Наполеона. Заграничные походы русской армии.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lastRenderedPageBreak/>
              <w:t>8.2. Движение декабристов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Возникновение тайных обществ. Программы П. Пестеля и Н. Муравьева. Восстание на Сенатской площади.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8.3. Николаевское самодержавие: государственный консерватизм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Попытки преобразований в социально-экономической сфере. Политика в области образования. Теория официальной народности.  Крымская война.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ind w:left="-108" w:right="-142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8.4. Формирование гражданского правосознания. Основные течения общественной мысли.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Наука в первой половине Х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Х в. Ч. Дарвин и теория </w:t>
            </w:r>
            <w:proofErr w:type="spellStart"/>
            <w:proofErr w:type="gram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эволюции.Литература</w:t>
            </w:r>
            <w:proofErr w:type="spellEnd"/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и искусство. Путешествия и географические открытия.</w:t>
            </w: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8.5. Преобразование Александра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: социальная и правовая модернизация. «Народное самодержавие» Александра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III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Отмена крепостного права. Судебная, земская и военная реформы. Расслоение крестьянства. Формирование новых социальных слоев.  Буржуазия и пролетариат. Контрреформы.</w:t>
            </w:r>
          </w:p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8.6. Формирование гражданского общества и основные направления общественных движений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Либерализм. Народнические организации и их программы, социал-демократы.  Террористическая деятельность. Убийство Александра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II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.</w:t>
            </w: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8.7. Экономическое и культурное развитие и внешняя политика во 2-й половине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XIX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Развитие промышленности. Новые промышленные районы. Развитие науки и техники в России. Русско-турецкая война   1877-1878 гг. Присоединение Казахстана и Средней Азии. Литература и искусство в первой половине Х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Х в. Культура «золотого века. Развитие образования и науки.</w:t>
            </w: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13183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Раздел 9. От Новой истории к Новейшей.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  <w:r w:rsidR="006C2E26" w:rsidRPr="00693E59">
              <w:rPr>
                <w:rFonts w:eastAsiaTheme="minorEastAsia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418" w:type="dxa"/>
            <w:gridSpan w:val="2"/>
            <w:vMerge w:val="restart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9.</w:t>
            </w:r>
            <w:proofErr w:type="gram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1.Мир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 начале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XX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vMerge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Борьба за передел мира. Формирование военных блоков. Соперничество России и Японии в Китае</w:t>
            </w: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9.2. Пробуждение Азии в начале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XX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в.</w:t>
            </w:r>
          </w:p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3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proofErr w:type="spell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Синьхайская</w:t>
            </w:r>
            <w:proofErr w:type="spell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революция в Китае и провозглашение республики. Младотурецкая революция. Революция в Иране 1905 – 1911 гг. Национально-освободительное движение в Индии. Программа ненасильственного сопротивления Махатмы Ганди.</w:t>
            </w:r>
          </w:p>
        </w:tc>
        <w:tc>
          <w:tcPr>
            <w:tcW w:w="1134" w:type="dxa"/>
          </w:tcPr>
          <w:p w:rsidR="006C2E26" w:rsidRPr="00693E59" w:rsidRDefault="0068116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rPr>
          <w:trHeight w:val="297"/>
        </w:trPr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  <w:t>Практическое занятие №</w:t>
            </w:r>
            <w:proofErr w:type="gramStart"/>
            <w:r w:rsidRPr="00693E59"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  <w:t>5</w:t>
            </w: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:  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Россия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на рубеже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XIX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–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XX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вв. Оппозиционные организации. Эсэры, социал-демократы, легальные марксисты, либералы и др. Русско-японская война 1904 – 1905 гг.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9.</w:t>
            </w:r>
            <w:proofErr w:type="gram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3.Первая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Российская революция 1905-1907 гг. Начало парламентаризма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Причины и социальная база. Вооруженные восстания. Манифест 17 октября 1905 г. Становление российского парламентаризма. Государственная Дума.</w:t>
            </w: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9.4. Общество и власть после революции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3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Экономические реформы С. Ю. Витте и П. А. Столыпина. Земельная реформа и ее итоги</w:t>
            </w: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  <w:t xml:space="preserve">Практическое занятие №6: 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Первая мировая война. Боевые действия 1914 - 1918 гг.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9.</w:t>
            </w:r>
            <w:proofErr w:type="gram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5.От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Февральской революция к Октябрьской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Причины, социальная база и ход революций. Приход большевиков к власти. Национализация, земельный вопрос. «Военный коммунизм».</w:t>
            </w: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9.6. Гражданская война и ее последствия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Формирование однопартийной системы. Брестский мир. Причины; стороны, участвовавшие в войне, итоги.</w:t>
            </w: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13183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proofErr w:type="gramStart"/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Раздел  10</w:t>
            </w:r>
            <w:proofErr w:type="gramEnd"/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. Мир между двумя мировыми войнами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4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rPr>
          <w:trHeight w:val="147"/>
        </w:trPr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10.1. Европа и США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val="en-US"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F001F6">
        <w:trPr>
          <w:trHeight w:val="85"/>
        </w:trPr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Мировой экономический кризис и Великая депрессия. Различные пути преодоления кризиса.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rPr>
          <w:trHeight w:val="70"/>
        </w:trPr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10. 2. Недемократические режимы. 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</w:tr>
      <w:tr w:rsidR="006C2E26" w:rsidRPr="00693E59" w:rsidTr="00F001F6">
        <w:trPr>
          <w:trHeight w:val="85"/>
        </w:trPr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Тоталитаризм в Европе. Германский национал-социализм.</w:t>
            </w: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10. </w:t>
            </w:r>
            <w:proofErr w:type="gram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3.Международные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отношения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Создание Лиги Наций. Генуэзская конференция. Возникновение очагов агрессии. Англо-американо-японские противоречия на Дальнем Востоке.</w:t>
            </w: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13183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proofErr w:type="gramStart"/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Раздел  11</w:t>
            </w:r>
            <w:proofErr w:type="gramEnd"/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. СССР в 20-е – 40-е гг.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8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11.</w:t>
            </w:r>
            <w:proofErr w:type="gram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1.Новая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экономическая политика в Советской России. Образование СССР.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НЭП: сущность и направления. Образование СССР. Конституция 1924 г.   </w:t>
            </w: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11.2. «Великий перелом»: индустриализация и коллективизация 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val="en-US"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Коллективизация сельского хозяйства, ее причины и итоги. Ликвидация кулачества как класса. Источники индустриализации. Создание новых отраслей промышленности. Стахановское </w:t>
            </w:r>
            <w:proofErr w:type="spellStart"/>
            <w:proofErr w:type="gram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движение.Гулаг</w:t>
            </w:r>
            <w:proofErr w:type="spellEnd"/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 системе советской экономики.</w:t>
            </w: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11.3. Великая Отечественная война 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4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Начало ВОВ. Коренной перелом и победа в ВОВ. 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  <w:t>Практическое занятие №</w:t>
            </w:r>
            <w:proofErr w:type="gramStart"/>
            <w:r w:rsidRPr="00693E59"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  <w:t>7: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СССР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 1945 – 1953 гг.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11.4. СССР в 60 – 80-е гг. </w:t>
            </w:r>
          </w:p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«Оттепель» конца 50-</w:t>
            </w:r>
            <w:proofErr w:type="gramStart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х  -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нач. 60-х гг. Экономические реформы 1965 г. Перестройка и распад СССР.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13183" w:type="dxa"/>
            <w:gridSpan w:val="2"/>
          </w:tcPr>
          <w:p w:rsidR="006C2E26" w:rsidRPr="00693E59" w:rsidRDefault="006C2E26" w:rsidP="00693E59">
            <w:pPr>
              <w:widowControl/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Россия в конце ХХ – нач. </w:t>
            </w:r>
            <w:r w:rsidRPr="00693E59">
              <w:rPr>
                <w:rFonts w:eastAsiaTheme="minorEastAsia" w:cs="Times New Roman"/>
                <w:b/>
                <w:kern w:val="0"/>
                <w:lang w:val="en-US" w:eastAsia="ru-RU" w:bidi="ar-SA"/>
              </w:rPr>
              <w:t>XXI</w:t>
            </w: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 xml:space="preserve"> вв.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12.1. Россия в 90-е гг.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Экономические преобразования. «Шоковая терапия» Создание рыночной экономики. Новая конституция РФ.</w:t>
            </w:r>
          </w:p>
        </w:tc>
        <w:tc>
          <w:tcPr>
            <w:tcW w:w="1134" w:type="dxa"/>
          </w:tcPr>
          <w:p w:rsidR="006C2E26" w:rsidRPr="00693E59" w:rsidRDefault="00BB56E4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 w:val="restart"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2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.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2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. Россия в современном мире.</w:t>
            </w: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bCs/>
                <w:kern w:val="0"/>
                <w:lang w:eastAsia="ru-RU" w:bidi="ar-SA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6C2E26" w:rsidRPr="00693E59" w:rsidRDefault="00DA121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3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Россия и процессы глобализации. Борьба с терроризмом. Внутренняя и внешняя политика.</w:t>
            </w:r>
          </w:p>
        </w:tc>
        <w:tc>
          <w:tcPr>
            <w:tcW w:w="1134" w:type="dxa"/>
          </w:tcPr>
          <w:p w:rsidR="006C2E26" w:rsidRPr="00693E59" w:rsidRDefault="001568BB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gridSpan w:val="2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</w:tr>
      <w:tr w:rsidR="006C2E26" w:rsidRPr="00693E59" w:rsidTr="00693E59">
        <w:tc>
          <w:tcPr>
            <w:tcW w:w="3084" w:type="dxa"/>
            <w:vMerge/>
          </w:tcPr>
          <w:p w:rsidR="006C2E26" w:rsidRPr="00693E59" w:rsidRDefault="006C2E26" w:rsidP="00693E59">
            <w:pPr>
              <w:widowControl/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</w:p>
        </w:tc>
        <w:tc>
          <w:tcPr>
            <w:tcW w:w="10099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  <w:t>Практическое занятие №</w:t>
            </w:r>
            <w:proofErr w:type="gramStart"/>
            <w:r w:rsidRPr="00693E59">
              <w:rPr>
                <w:rFonts w:eastAsiaTheme="minorEastAsia" w:cs="Times New Roman"/>
                <w:b/>
                <w:i/>
                <w:kern w:val="0"/>
                <w:lang w:eastAsia="ru-RU" w:bidi="ar-SA"/>
              </w:rPr>
              <w:t>8</w:t>
            </w: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: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Россия</w:t>
            </w:r>
            <w:proofErr w:type="gramEnd"/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и вызовы </w:t>
            </w:r>
            <w:r w:rsidRPr="00693E59">
              <w:rPr>
                <w:rFonts w:eastAsiaTheme="minorEastAsia" w:cs="Times New Roman"/>
                <w:kern w:val="0"/>
                <w:lang w:val="en-US" w:eastAsia="ru-RU" w:bidi="ar-SA"/>
              </w:rPr>
              <w:t>XXI</w:t>
            </w: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 xml:space="preserve"> в.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13183" w:type="dxa"/>
            <w:gridSpan w:val="2"/>
            <w:vAlign w:val="center"/>
          </w:tcPr>
          <w:p w:rsidR="006C2E26" w:rsidRPr="00693E59" w:rsidRDefault="006C2E26" w:rsidP="00693E59">
            <w:pPr>
              <w:rPr>
                <w:rFonts w:cs="Times New Roman"/>
                <w:b/>
                <w:bCs/>
                <w:lang w:eastAsia="en-US"/>
              </w:rPr>
            </w:pPr>
            <w:r w:rsidRPr="00693E59">
              <w:rPr>
                <w:rFonts w:cs="Times New Roman"/>
                <w:b/>
                <w:bCs/>
                <w:lang w:eastAsia="en-US"/>
              </w:rPr>
              <w:t>Консультации</w:t>
            </w:r>
          </w:p>
        </w:tc>
        <w:tc>
          <w:tcPr>
            <w:tcW w:w="1134" w:type="dxa"/>
          </w:tcPr>
          <w:p w:rsidR="006C2E26" w:rsidRPr="00693E59" w:rsidRDefault="00F001F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6C2E26" w:rsidRPr="00693E59" w:rsidTr="00693E59">
        <w:tc>
          <w:tcPr>
            <w:tcW w:w="13183" w:type="dxa"/>
            <w:gridSpan w:val="2"/>
            <w:vAlign w:val="center"/>
          </w:tcPr>
          <w:p w:rsidR="006C2E26" w:rsidRPr="00693E59" w:rsidRDefault="006C2E26" w:rsidP="00693E59">
            <w:pPr>
              <w:rPr>
                <w:rFonts w:cs="Times New Roman"/>
                <w:b/>
                <w:bCs/>
                <w:lang w:eastAsia="en-US"/>
              </w:rPr>
            </w:pPr>
            <w:r w:rsidRPr="00693E59">
              <w:rPr>
                <w:rFonts w:cs="Times New Roman"/>
                <w:b/>
                <w:bCs/>
                <w:lang w:eastAsia="en-US"/>
              </w:rPr>
              <w:t>Дифференцированный зачёт</w:t>
            </w:r>
          </w:p>
        </w:tc>
        <w:tc>
          <w:tcPr>
            <w:tcW w:w="1134" w:type="dxa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6C2E26" w:rsidRPr="00693E59" w:rsidRDefault="006C2E2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  <w:tr w:rsidR="00B53949" w:rsidRPr="00693E59" w:rsidTr="00693E59">
        <w:tc>
          <w:tcPr>
            <w:tcW w:w="13183" w:type="dxa"/>
            <w:gridSpan w:val="2"/>
          </w:tcPr>
          <w:p w:rsidR="00B53949" w:rsidRPr="00693E59" w:rsidRDefault="00B53949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 w:rsidRPr="00693E59">
              <w:rPr>
                <w:rFonts w:eastAsiaTheme="minorEastAsia" w:cs="Times New Roman"/>
                <w:b/>
                <w:kern w:val="0"/>
                <w:lang w:eastAsia="ru-RU" w:bidi="ar-SA"/>
              </w:rPr>
              <w:t>Всего:</w:t>
            </w:r>
          </w:p>
        </w:tc>
        <w:tc>
          <w:tcPr>
            <w:tcW w:w="1140" w:type="dxa"/>
            <w:gridSpan w:val="2"/>
          </w:tcPr>
          <w:p w:rsidR="00B53949" w:rsidRPr="00693E59" w:rsidRDefault="003B6676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  <w:r>
              <w:rPr>
                <w:rFonts w:eastAsiaTheme="minorEastAsia" w:cs="Times New Roman"/>
                <w:b/>
                <w:kern w:val="0"/>
                <w:lang w:eastAsia="ru-RU" w:bidi="ar-SA"/>
              </w:rPr>
              <w:t>120</w:t>
            </w:r>
          </w:p>
        </w:tc>
        <w:tc>
          <w:tcPr>
            <w:tcW w:w="1412" w:type="dxa"/>
            <w:shd w:val="clear" w:color="auto" w:fill="BFBFBF" w:themeFill="background1" w:themeFillShade="BF"/>
          </w:tcPr>
          <w:p w:rsidR="00B53949" w:rsidRPr="00693E59" w:rsidRDefault="00B53949" w:rsidP="00693E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Theme="minorEastAsia" w:cs="Times New Roman"/>
                <w:b/>
                <w:kern w:val="0"/>
                <w:lang w:eastAsia="ru-RU" w:bidi="ar-SA"/>
              </w:rPr>
            </w:pPr>
          </w:p>
        </w:tc>
      </w:tr>
    </w:tbl>
    <w:p w:rsidR="00F7776C" w:rsidRPr="00483189" w:rsidRDefault="00F7776C" w:rsidP="00902942">
      <w:pPr>
        <w:widowControl/>
        <w:suppressAutoHyphens w:val="0"/>
        <w:ind w:right="-2"/>
        <w:jc w:val="center"/>
        <w:rPr>
          <w:rFonts w:eastAsia="Times New Roman" w:cs="Times New Roman"/>
          <w:b/>
        </w:rPr>
      </w:pPr>
    </w:p>
    <w:p w:rsidR="00F96213" w:rsidRDefault="00F96213" w:rsidP="00ED3A2F">
      <w:pPr>
        <w:widowControl/>
        <w:suppressAutoHyphens w:val="0"/>
        <w:ind w:right="-2"/>
        <w:rPr>
          <w:rFonts w:eastAsia="Times New Roman" w:cs="Times New Roman"/>
          <w:b/>
        </w:rPr>
      </w:pPr>
    </w:p>
    <w:p w:rsidR="00F96213" w:rsidRDefault="00F96213" w:rsidP="00F96213">
      <w:pPr>
        <w:tabs>
          <w:tab w:val="left" w:pos="2655"/>
        </w:tabs>
      </w:pPr>
      <w:r>
        <w:t>Для характеристики уровня усвоения учебного материала используются следующие обозначения:</w:t>
      </w:r>
    </w:p>
    <w:p w:rsidR="00F96213" w:rsidRDefault="00F96213" w:rsidP="00F96213">
      <w:pPr>
        <w:numPr>
          <w:ilvl w:val="0"/>
          <w:numId w:val="8"/>
        </w:numPr>
        <w:tabs>
          <w:tab w:val="left" w:pos="2655"/>
        </w:tabs>
      </w:pPr>
      <w:proofErr w:type="gramStart"/>
      <w:r>
        <w:t>ознакомительный  (</w:t>
      </w:r>
      <w:proofErr w:type="gramEnd"/>
      <w:r>
        <w:t>узнавание ранее изученных объектов);</w:t>
      </w:r>
    </w:p>
    <w:p w:rsidR="00F96213" w:rsidRDefault="00F96213" w:rsidP="00F96213">
      <w:pPr>
        <w:numPr>
          <w:ilvl w:val="0"/>
          <w:numId w:val="8"/>
        </w:numPr>
        <w:tabs>
          <w:tab w:val="left" w:pos="2655"/>
        </w:tabs>
      </w:pPr>
      <w:r>
        <w:t>репродуктивный (выполнение деятельности по образцу, инструкции или под руководством);</w:t>
      </w:r>
    </w:p>
    <w:p w:rsidR="00F96213" w:rsidRDefault="00F96213" w:rsidP="00F96213">
      <w:pPr>
        <w:numPr>
          <w:ilvl w:val="0"/>
          <w:numId w:val="8"/>
        </w:numPr>
        <w:tabs>
          <w:tab w:val="left" w:pos="2655"/>
        </w:tabs>
      </w:pPr>
      <w:r>
        <w:t>продуктивный (планирование и самостоятельное выполнение деятельности, решение проблемных задач).</w:t>
      </w:r>
    </w:p>
    <w:p w:rsidR="00F96213" w:rsidRDefault="00F96213" w:rsidP="00F96213">
      <w:pPr>
        <w:tabs>
          <w:tab w:val="left" w:pos="1230"/>
        </w:tabs>
        <w:rPr>
          <w:rFonts w:eastAsia="Times New Roman" w:cs="Times New Roman"/>
        </w:rPr>
      </w:pPr>
    </w:p>
    <w:p w:rsidR="00F96213" w:rsidRDefault="00F96213" w:rsidP="00F96213">
      <w:pPr>
        <w:rPr>
          <w:rFonts w:eastAsia="Times New Roman" w:cs="Times New Roman"/>
        </w:rPr>
      </w:pPr>
    </w:p>
    <w:p w:rsidR="00ED3A2F" w:rsidRPr="00F96213" w:rsidRDefault="00ED3A2F" w:rsidP="00F96213">
      <w:pPr>
        <w:rPr>
          <w:rFonts w:eastAsia="Times New Roman" w:cs="Times New Roman"/>
        </w:rPr>
        <w:sectPr w:rsidR="00ED3A2F" w:rsidRPr="00F96213" w:rsidSect="00483189">
          <w:footerReference w:type="default" r:id="rId8"/>
          <w:pgSz w:w="16838" w:h="11906" w:orient="landscape"/>
          <w:pgMar w:top="1418" w:right="851" w:bottom="567" w:left="851" w:header="720" w:footer="720" w:gutter="0"/>
          <w:cols w:space="720"/>
          <w:docGrid w:linePitch="360"/>
        </w:sectPr>
      </w:pPr>
    </w:p>
    <w:p w:rsidR="004B738C" w:rsidRPr="00483189" w:rsidRDefault="004B738C" w:rsidP="006035B8">
      <w:pPr>
        <w:widowControl/>
        <w:suppressAutoHyphens w:val="0"/>
        <w:ind w:right="-1276"/>
        <w:jc w:val="center"/>
        <w:rPr>
          <w:rFonts w:eastAsia="Times New Roman" w:cs="Times New Roman"/>
          <w:b/>
        </w:rPr>
      </w:pPr>
      <w:r w:rsidRPr="00483189">
        <w:rPr>
          <w:rFonts w:eastAsia="Times New Roman" w:cs="Times New Roman"/>
          <w:b/>
        </w:rPr>
        <w:lastRenderedPageBreak/>
        <w:t>3. УСЛОВИЯ РЕАЛИЗАЦИИ УЧЕБНОЙ ДИСЦИПЛИНЫ</w:t>
      </w:r>
    </w:p>
    <w:p w:rsidR="004B738C" w:rsidRPr="00483189" w:rsidRDefault="004B738C" w:rsidP="006035B8">
      <w:pPr>
        <w:widowControl/>
        <w:suppressAutoHyphens w:val="0"/>
        <w:ind w:right="-1276"/>
        <w:rPr>
          <w:rFonts w:eastAsia="Times New Roman" w:cs="Times New Roman"/>
          <w:b/>
        </w:rPr>
      </w:pPr>
    </w:p>
    <w:p w:rsidR="004B738C" w:rsidRPr="00483189" w:rsidRDefault="004B738C" w:rsidP="006035B8">
      <w:pPr>
        <w:widowControl/>
        <w:suppressAutoHyphens w:val="0"/>
        <w:ind w:right="-1276"/>
        <w:rPr>
          <w:rFonts w:eastAsia="Times New Roman" w:cs="Times New Roman"/>
          <w:b/>
        </w:rPr>
      </w:pPr>
      <w:r w:rsidRPr="00483189">
        <w:rPr>
          <w:rFonts w:eastAsia="Times New Roman" w:cs="Times New Roman"/>
          <w:b/>
        </w:rPr>
        <w:t>3.1. Требования к минимальному материально-техническому обеспечению</w:t>
      </w:r>
    </w:p>
    <w:p w:rsidR="00902942" w:rsidRPr="00483189" w:rsidRDefault="00902942" w:rsidP="006035B8">
      <w:pPr>
        <w:widowControl/>
        <w:suppressAutoHyphens w:val="0"/>
        <w:ind w:right="-1276"/>
        <w:rPr>
          <w:rFonts w:eastAsia="Times New Roman" w:cs="Times New Roman"/>
          <w:b/>
        </w:rPr>
      </w:pPr>
    </w:p>
    <w:p w:rsidR="00453612" w:rsidRPr="00453612" w:rsidRDefault="00453612" w:rsidP="006035B8">
      <w:pPr>
        <w:ind w:right="-1276"/>
        <w:rPr>
          <w:i/>
        </w:rPr>
      </w:pPr>
      <w:r w:rsidRPr="00453612">
        <w:t>Реализация учебной дисциплины требует наличия учебного кабинета</w:t>
      </w:r>
      <w:r w:rsidR="00E914EF">
        <w:t xml:space="preserve"> «</w:t>
      </w:r>
      <w:r w:rsidRPr="00453612">
        <w:t>Истории</w:t>
      </w:r>
      <w:r w:rsidR="00E914EF">
        <w:t>»</w:t>
      </w:r>
      <w:r w:rsidR="00447462">
        <w:t>.</w:t>
      </w:r>
    </w:p>
    <w:p w:rsidR="0042659B" w:rsidRPr="006F5421" w:rsidRDefault="0042659B" w:rsidP="006035B8">
      <w:pPr>
        <w:ind w:right="-1276"/>
      </w:pPr>
    </w:p>
    <w:p w:rsidR="00E914EF" w:rsidRPr="00447462" w:rsidRDefault="00453612" w:rsidP="006035B8">
      <w:pPr>
        <w:ind w:right="-1276"/>
      </w:pPr>
      <w:r w:rsidRPr="00447462">
        <w:t xml:space="preserve">Оборудование учебного кабинета: </w:t>
      </w:r>
    </w:p>
    <w:p w:rsidR="00447462" w:rsidRPr="008121A8" w:rsidRDefault="00447462" w:rsidP="006035B8">
      <w:pPr>
        <w:ind w:right="-1276"/>
        <w:jc w:val="both"/>
      </w:pPr>
      <w:r w:rsidRPr="00447462">
        <w:t>Преподавательский стол и стул -1(1) шт.;</w:t>
      </w:r>
      <w:r w:rsidRPr="008121A8">
        <w:t xml:space="preserve"> </w:t>
      </w:r>
    </w:p>
    <w:p w:rsidR="00447462" w:rsidRPr="008121A8" w:rsidRDefault="00447462" w:rsidP="006035B8">
      <w:pPr>
        <w:ind w:right="-1276"/>
        <w:jc w:val="both"/>
      </w:pPr>
      <w:r w:rsidRPr="008121A8">
        <w:t xml:space="preserve">Парты и стулья </w:t>
      </w:r>
      <w:r>
        <w:t>–</w:t>
      </w:r>
      <w:r w:rsidRPr="008121A8">
        <w:t xml:space="preserve"> 15</w:t>
      </w:r>
      <w:r>
        <w:t xml:space="preserve"> </w:t>
      </w:r>
      <w:r w:rsidRPr="008121A8">
        <w:t>(30) шт.;</w:t>
      </w:r>
    </w:p>
    <w:p w:rsidR="00447462" w:rsidRDefault="00447462" w:rsidP="006035B8">
      <w:pPr>
        <w:ind w:right="-1276"/>
      </w:pPr>
      <w:r w:rsidRPr="008121A8">
        <w:t xml:space="preserve">Учебная доска – 1 шт.; </w:t>
      </w:r>
    </w:p>
    <w:p w:rsidR="004B738C" w:rsidRPr="00453612" w:rsidRDefault="00447462" w:rsidP="006035B8">
      <w:pPr>
        <w:ind w:right="-1276"/>
        <w:rPr>
          <w:rFonts w:cs="Times New Roman"/>
        </w:rPr>
      </w:pPr>
      <w:r w:rsidRPr="008121A8">
        <w:t>Компьютер – 1 шт.</w:t>
      </w:r>
    </w:p>
    <w:p w:rsidR="0042659B" w:rsidRPr="0042659B" w:rsidRDefault="0042659B" w:rsidP="006035B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276"/>
        <w:jc w:val="both"/>
        <w:rPr>
          <w:rFonts w:eastAsiaTheme="minorEastAsia" w:cs="Times New Roman"/>
          <w:b/>
          <w:kern w:val="0"/>
          <w:lang w:eastAsia="ru-RU" w:bidi="ar-SA"/>
        </w:rPr>
      </w:pPr>
    </w:p>
    <w:p w:rsidR="00D626D6" w:rsidRPr="00B76126" w:rsidRDefault="00D626D6" w:rsidP="006035B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276"/>
        <w:jc w:val="both"/>
        <w:rPr>
          <w:rFonts w:eastAsiaTheme="minorEastAsia" w:cs="Times New Roman"/>
          <w:bCs/>
          <w:kern w:val="0"/>
          <w:lang w:eastAsia="ru-RU" w:bidi="ar-SA"/>
        </w:rPr>
      </w:pPr>
      <w:r w:rsidRPr="00D626D6">
        <w:rPr>
          <w:rFonts w:eastAsiaTheme="minorEastAsia" w:cs="Times New Roman"/>
          <w:b/>
          <w:kern w:val="0"/>
          <w:lang w:eastAsia="ru-RU" w:bidi="ar-SA"/>
        </w:rPr>
        <w:t xml:space="preserve">3.2. Информационное </w:t>
      </w:r>
      <w:r w:rsidRPr="00B76126">
        <w:rPr>
          <w:rFonts w:eastAsiaTheme="minorEastAsia" w:cs="Times New Roman"/>
          <w:b/>
          <w:kern w:val="0"/>
          <w:lang w:eastAsia="ru-RU" w:bidi="ar-SA"/>
        </w:rPr>
        <w:t>обеспечение обучения</w:t>
      </w:r>
    </w:p>
    <w:p w:rsidR="00D626D6" w:rsidRPr="00B76126" w:rsidRDefault="00D626D6" w:rsidP="006035B8">
      <w:pPr>
        <w:widowControl/>
        <w:suppressAutoHyphens w:val="0"/>
        <w:ind w:right="-1276"/>
        <w:rPr>
          <w:rFonts w:eastAsia="Times New Roman" w:cs="Times New Roman"/>
          <w:b/>
          <w:kern w:val="0"/>
          <w:lang w:eastAsia="ru-RU" w:bidi="ar-SA"/>
        </w:rPr>
      </w:pPr>
      <w:r w:rsidRPr="00B76126">
        <w:rPr>
          <w:rFonts w:eastAsia="Times New Roman" w:cs="Times New Roman"/>
          <w:b/>
          <w:kern w:val="0"/>
          <w:lang w:eastAsia="ru-RU" w:bidi="ar-SA"/>
        </w:rPr>
        <w:t xml:space="preserve">Перечень рекомендуемых учебных изданий, Интернет-ресурсов, дополнительной литературы. </w:t>
      </w:r>
    </w:p>
    <w:p w:rsidR="00D626D6" w:rsidRPr="00B76126" w:rsidRDefault="00D626D6" w:rsidP="006035B8">
      <w:pPr>
        <w:widowControl/>
        <w:suppressAutoHyphens w:val="0"/>
        <w:ind w:right="-1276"/>
        <w:rPr>
          <w:rFonts w:eastAsia="Times New Roman" w:cs="Times New Roman"/>
          <w:b/>
          <w:kern w:val="0"/>
          <w:lang w:eastAsia="ru-RU" w:bidi="ar-SA"/>
        </w:rPr>
      </w:pPr>
    </w:p>
    <w:p w:rsidR="00B76126" w:rsidRPr="00B76126" w:rsidRDefault="00B76126" w:rsidP="006035B8">
      <w:pPr>
        <w:tabs>
          <w:tab w:val="left" w:pos="221"/>
        </w:tabs>
        <w:ind w:right="-1276"/>
        <w:contextualSpacing/>
        <w:rPr>
          <w:rFonts w:eastAsia="Times New Roman" w:cs="Times New Roman"/>
          <w:lang w:eastAsia="ru-RU"/>
        </w:rPr>
      </w:pPr>
      <w:r w:rsidRPr="00B76126">
        <w:rPr>
          <w:rFonts w:cs="Times New Roman"/>
          <w:b/>
        </w:rPr>
        <w:t>Печатные издания</w:t>
      </w:r>
    </w:p>
    <w:p w:rsidR="00B76126" w:rsidRPr="00B76126" w:rsidRDefault="00B76126" w:rsidP="006035B8">
      <w:pPr>
        <w:ind w:right="-1276"/>
        <w:jc w:val="both"/>
        <w:rPr>
          <w:rFonts w:eastAsia="Times New Roman" w:cs="Times New Roman"/>
          <w:lang w:eastAsia="ru-RU"/>
        </w:rPr>
      </w:pPr>
      <w:r w:rsidRPr="00B76126">
        <w:rPr>
          <w:rFonts w:eastAsia="Times New Roman" w:cs="Times New Roman"/>
          <w:lang w:eastAsia="ru-RU"/>
        </w:rPr>
        <w:t>1. Артемов В.В. История. – М: Академия, 2021</w:t>
      </w:r>
    </w:p>
    <w:p w:rsidR="00B76126" w:rsidRPr="00B76126" w:rsidRDefault="00B76126" w:rsidP="006035B8">
      <w:pPr>
        <w:tabs>
          <w:tab w:val="left" w:pos="189"/>
        </w:tabs>
        <w:ind w:right="-1276"/>
        <w:contextualSpacing/>
        <w:jc w:val="both"/>
        <w:rPr>
          <w:b/>
        </w:rPr>
      </w:pPr>
    </w:p>
    <w:p w:rsidR="00B76126" w:rsidRPr="00B76126" w:rsidRDefault="00B76126" w:rsidP="006035B8">
      <w:pPr>
        <w:tabs>
          <w:tab w:val="left" w:pos="189"/>
        </w:tabs>
        <w:ind w:right="-1276"/>
        <w:contextualSpacing/>
        <w:jc w:val="both"/>
        <w:rPr>
          <w:b/>
        </w:rPr>
      </w:pPr>
      <w:r w:rsidRPr="00B76126">
        <w:rPr>
          <w:b/>
        </w:rPr>
        <w:t>Электронные издания (электронные ресурсы)</w:t>
      </w:r>
    </w:p>
    <w:p w:rsidR="00B76126" w:rsidRPr="00B76126" w:rsidRDefault="00B76126" w:rsidP="006035B8">
      <w:pPr>
        <w:ind w:right="-1276"/>
        <w:jc w:val="both"/>
        <w:rPr>
          <w:rFonts w:eastAsia="Times New Roman" w:cs="Times New Roman"/>
          <w:lang w:eastAsia="ru-RU"/>
        </w:rPr>
      </w:pPr>
      <w:r w:rsidRPr="00B76126">
        <w:rPr>
          <w:rFonts w:eastAsia="Times New Roman" w:cs="Times New Roman"/>
          <w:lang w:eastAsia="ru-RU"/>
        </w:rPr>
        <w:t xml:space="preserve">1. Касьянов, В. В. История : учебное пособие / В. В. Касьянов, П. С. Самыгин, С. И. Самыгин. - 2-е изд., </w:t>
      </w:r>
      <w:proofErr w:type="spellStart"/>
      <w:r w:rsidRPr="00B76126">
        <w:rPr>
          <w:rFonts w:eastAsia="Times New Roman" w:cs="Times New Roman"/>
          <w:lang w:eastAsia="ru-RU"/>
        </w:rPr>
        <w:t>испр</w:t>
      </w:r>
      <w:proofErr w:type="spellEnd"/>
      <w:r w:rsidRPr="00B76126">
        <w:rPr>
          <w:rFonts w:eastAsia="Times New Roman" w:cs="Times New Roman"/>
          <w:lang w:eastAsia="ru-RU"/>
        </w:rPr>
        <w:t xml:space="preserve">. и доп. - </w:t>
      </w:r>
      <w:proofErr w:type="gramStart"/>
      <w:r w:rsidRPr="00B76126">
        <w:rPr>
          <w:rFonts w:eastAsia="Times New Roman" w:cs="Times New Roman"/>
          <w:lang w:eastAsia="ru-RU"/>
        </w:rPr>
        <w:t>Москва :</w:t>
      </w:r>
      <w:proofErr w:type="gramEnd"/>
      <w:r w:rsidRPr="00B76126">
        <w:rPr>
          <w:rFonts w:eastAsia="Times New Roman" w:cs="Times New Roman"/>
          <w:lang w:eastAsia="ru-RU"/>
        </w:rPr>
        <w:t xml:space="preserve"> НИЦ ИНФРА-М, 2017-2023. - 528 с. - (Среднее профессиональное образование). - ISBN 978-5-16-016200-3. - </w:t>
      </w:r>
      <w:proofErr w:type="gramStart"/>
      <w:r w:rsidRPr="00B76126">
        <w:rPr>
          <w:rFonts w:eastAsia="Times New Roman" w:cs="Times New Roman"/>
          <w:lang w:eastAsia="ru-RU"/>
        </w:rPr>
        <w:t>Текст :</w:t>
      </w:r>
      <w:proofErr w:type="gramEnd"/>
      <w:r w:rsidRPr="00B76126">
        <w:rPr>
          <w:rFonts w:eastAsia="Times New Roman" w:cs="Times New Roman"/>
          <w:lang w:eastAsia="ru-RU"/>
        </w:rPr>
        <w:t xml:space="preserve"> электронный. - URL: </w:t>
      </w:r>
      <w:hyperlink r:id="rId9" w:history="1">
        <w:r w:rsidRPr="00B76126">
          <w:rPr>
            <w:rStyle w:val="af1"/>
            <w:rFonts w:eastAsia="Times New Roman"/>
            <w:lang w:eastAsia="ru-RU"/>
          </w:rPr>
          <w:t>https://znanium.com/catalog/product/1086532</w:t>
        </w:r>
      </w:hyperlink>
      <w:r w:rsidRPr="00B76126">
        <w:rPr>
          <w:rFonts w:eastAsia="Times New Roman" w:cs="Times New Roman"/>
          <w:lang w:eastAsia="ru-RU"/>
        </w:rPr>
        <w:t xml:space="preserve">   </w:t>
      </w:r>
      <w:proofErr w:type="gramStart"/>
      <w:r w:rsidRPr="00B76126">
        <w:rPr>
          <w:rFonts w:eastAsia="Times New Roman" w:cs="Times New Roman"/>
          <w:lang w:eastAsia="ru-RU"/>
        </w:rPr>
        <w:t>ЭБС«</w:t>
      </w:r>
      <w:proofErr w:type="gramEnd"/>
      <w:r w:rsidRPr="00B76126">
        <w:rPr>
          <w:rFonts w:eastAsia="Times New Roman" w:cs="Times New Roman"/>
          <w:lang w:eastAsia="ru-RU"/>
        </w:rPr>
        <w:t>ZNANIUM»</w:t>
      </w:r>
    </w:p>
    <w:p w:rsidR="00B76126" w:rsidRPr="00B76126" w:rsidRDefault="00B76126" w:rsidP="006035B8">
      <w:pPr>
        <w:ind w:right="-1276"/>
        <w:jc w:val="both"/>
        <w:rPr>
          <w:rFonts w:eastAsia="Times New Roman" w:cs="Times New Roman"/>
          <w:lang w:eastAsia="ru-RU"/>
        </w:rPr>
      </w:pPr>
      <w:r w:rsidRPr="00B76126">
        <w:rPr>
          <w:rFonts w:eastAsia="Times New Roman" w:cs="Times New Roman"/>
          <w:lang w:eastAsia="ru-RU"/>
        </w:rPr>
        <w:t xml:space="preserve">2. Трифонова, Г. А. </w:t>
      </w:r>
      <w:proofErr w:type="gramStart"/>
      <w:r w:rsidRPr="00B76126">
        <w:rPr>
          <w:rFonts w:eastAsia="Times New Roman" w:cs="Times New Roman"/>
          <w:lang w:eastAsia="ru-RU"/>
        </w:rPr>
        <w:t>История :</w:t>
      </w:r>
      <w:proofErr w:type="gramEnd"/>
      <w:r w:rsidRPr="00B76126">
        <w:rPr>
          <w:rFonts w:eastAsia="Times New Roman" w:cs="Times New Roman"/>
          <w:lang w:eastAsia="ru-RU"/>
        </w:rPr>
        <w:t xml:space="preserve"> учебное пособие / Г. А. Трифонова, Е. П. Супрунова, С. С. Пай. - </w:t>
      </w:r>
      <w:proofErr w:type="gramStart"/>
      <w:r w:rsidRPr="00B76126">
        <w:rPr>
          <w:rFonts w:eastAsia="Times New Roman" w:cs="Times New Roman"/>
          <w:lang w:eastAsia="ru-RU"/>
        </w:rPr>
        <w:t>Москва :</w:t>
      </w:r>
      <w:proofErr w:type="gramEnd"/>
      <w:r w:rsidRPr="00B76126">
        <w:rPr>
          <w:rFonts w:eastAsia="Times New Roman" w:cs="Times New Roman"/>
          <w:lang w:eastAsia="ru-RU"/>
        </w:rPr>
        <w:t xml:space="preserve"> НИЦ ИНФРА-М, 2020-2023. - 649 с. - (Среднее профессиональное образование). - ISBN 978-5-16-014652-2. - </w:t>
      </w:r>
      <w:proofErr w:type="gramStart"/>
      <w:r w:rsidRPr="00B76126">
        <w:rPr>
          <w:rFonts w:eastAsia="Times New Roman" w:cs="Times New Roman"/>
          <w:lang w:eastAsia="ru-RU"/>
        </w:rPr>
        <w:t>Текст :</w:t>
      </w:r>
      <w:proofErr w:type="gramEnd"/>
      <w:r w:rsidRPr="00B76126">
        <w:rPr>
          <w:rFonts w:eastAsia="Times New Roman" w:cs="Times New Roman"/>
          <w:lang w:eastAsia="ru-RU"/>
        </w:rPr>
        <w:t xml:space="preserve"> электронный. - URL: </w:t>
      </w:r>
      <w:hyperlink r:id="rId10" w:history="1">
        <w:r w:rsidRPr="00B76126">
          <w:rPr>
            <w:rStyle w:val="af1"/>
            <w:rFonts w:eastAsia="Times New Roman"/>
            <w:lang w:eastAsia="ru-RU"/>
          </w:rPr>
          <w:t>https://znanium.com/catalog/product/995930</w:t>
        </w:r>
      </w:hyperlink>
      <w:r w:rsidRPr="00B76126">
        <w:rPr>
          <w:rFonts w:eastAsia="Times New Roman" w:cs="Times New Roman"/>
          <w:lang w:eastAsia="ru-RU"/>
        </w:rPr>
        <w:t xml:space="preserve"> </w:t>
      </w:r>
    </w:p>
    <w:p w:rsidR="00B76126" w:rsidRPr="00B76126" w:rsidRDefault="00B76126" w:rsidP="006035B8">
      <w:pPr>
        <w:ind w:right="-1276"/>
        <w:jc w:val="both"/>
        <w:rPr>
          <w:rFonts w:eastAsia="Times New Roman" w:cs="Times New Roman"/>
          <w:lang w:eastAsia="ru-RU"/>
        </w:rPr>
      </w:pPr>
      <w:r w:rsidRPr="00B76126">
        <w:rPr>
          <w:rFonts w:eastAsia="Times New Roman" w:cs="Times New Roman"/>
          <w:lang w:eastAsia="ru-RU"/>
        </w:rPr>
        <w:t xml:space="preserve">3. </w:t>
      </w:r>
      <w:proofErr w:type="spellStart"/>
      <w:r w:rsidRPr="00B76126">
        <w:rPr>
          <w:rFonts w:eastAsia="Times New Roman" w:cs="Times New Roman"/>
          <w:lang w:eastAsia="ru-RU"/>
        </w:rPr>
        <w:t>Оришев</w:t>
      </w:r>
      <w:proofErr w:type="spellEnd"/>
      <w:r w:rsidRPr="00B76126">
        <w:rPr>
          <w:rFonts w:eastAsia="Times New Roman" w:cs="Times New Roman"/>
          <w:lang w:eastAsia="ru-RU"/>
        </w:rPr>
        <w:t xml:space="preserve">, А. Б. История: от древних цивилизаций до конца XX </w:t>
      </w:r>
      <w:proofErr w:type="gramStart"/>
      <w:r w:rsidRPr="00B76126">
        <w:rPr>
          <w:rFonts w:eastAsia="Times New Roman" w:cs="Times New Roman"/>
          <w:lang w:eastAsia="ru-RU"/>
        </w:rPr>
        <w:t>в. :</w:t>
      </w:r>
      <w:proofErr w:type="gramEnd"/>
      <w:r w:rsidRPr="00B76126">
        <w:rPr>
          <w:rFonts w:eastAsia="Times New Roman" w:cs="Times New Roman"/>
          <w:lang w:eastAsia="ru-RU"/>
        </w:rPr>
        <w:t xml:space="preserve"> учебник / А. Б. </w:t>
      </w:r>
      <w:proofErr w:type="spellStart"/>
      <w:r w:rsidRPr="00B76126">
        <w:rPr>
          <w:rFonts w:eastAsia="Times New Roman" w:cs="Times New Roman"/>
          <w:lang w:eastAsia="ru-RU"/>
        </w:rPr>
        <w:t>Оришев</w:t>
      </w:r>
      <w:proofErr w:type="spellEnd"/>
      <w:r w:rsidRPr="00B76126">
        <w:rPr>
          <w:rFonts w:eastAsia="Times New Roman" w:cs="Times New Roman"/>
          <w:lang w:eastAsia="ru-RU"/>
        </w:rPr>
        <w:t xml:space="preserve">, В. Н. Тарасенко. - </w:t>
      </w:r>
      <w:proofErr w:type="gramStart"/>
      <w:r w:rsidRPr="00B76126">
        <w:rPr>
          <w:rFonts w:eastAsia="Times New Roman" w:cs="Times New Roman"/>
          <w:lang w:eastAsia="ru-RU"/>
        </w:rPr>
        <w:t>Москва :</w:t>
      </w:r>
      <w:proofErr w:type="gramEnd"/>
      <w:r w:rsidRPr="00B76126">
        <w:rPr>
          <w:rFonts w:eastAsia="Times New Roman" w:cs="Times New Roman"/>
          <w:lang w:eastAsia="ru-RU"/>
        </w:rPr>
        <w:t xml:space="preserve"> РИОР : ИНФРА-М, 2020. - 276 с. - (Среднее профессиональное образование). - ISBN 978-5-369-01833-0. - </w:t>
      </w:r>
      <w:proofErr w:type="gramStart"/>
      <w:r w:rsidRPr="00B76126">
        <w:rPr>
          <w:rFonts w:eastAsia="Times New Roman" w:cs="Times New Roman"/>
          <w:lang w:eastAsia="ru-RU"/>
        </w:rPr>
        <w:t>Текст :</w:t>
      </w:r>
      <w:proofErr w:type="gramEnd"/>
      <w:r w:rsidRPr="00B76126">
        <w:rPr>
          <w:rFonts w:eastAsia="Times New Roman" w:cs="Times New Roman"/>
          <w:lang w:eastAsia="ru-RU"/>
        </w:rPr>
        <w:t xml:space="preserve"> электронный. - URL: </w:t>
      </w:r>
      <w:hyperlink r:id="rId11" w:history="1">
        <w:r w:rsidRPr="00B76126">
          <w:rPr>
            <w:rStyle w:val="af1"/>
            <w:rFonts w:eastAsia="Times New Roman"/>
            <w:lang w:eastAsia="ru-RU"/>
          </w:rPr>
          <w:t>https://znanium.com/catalog/product/1058531</w:t>
        </w:r>
      </w:hyperlink>
      <w:r w:rsidRPr="00B76126">
        <w:rPr>
          <w:rFonts w:eastAsia="Times New Roman" w:cs="Times New Roman"/>
          <w:lang w:eastAsia="ru-RU"/>
        </w:rPr>
        <w:t xml:space="preserve"> </w:t>
      </w:r>
    </w:p>
    <w:p w:rsidR="00B76126" w:rsidRPr="00B76126" w:rsidRDefault="00B76126" w:rsidP="006035B8">
      <w:pPr>
        <w:ind w:right="-1276"/>
        <w:jc w:val="both"/>
        <w:rPr>
          <w:rFonts w:eastAsia="Times New Roman" w:cs="Times New Roman"/>
          <w:lang w:eastAsia="ru-RU"/>
        </w:rPr>
      </w:pPr>
      <w:r w:rsidRPr="00B76126">
        <w:rPr>
          <w:rFonts w:eastAsia="Times New Roman" w:cs="Times New Roman"/>
          <w:lang w:eastAsia="ru-RU"/>
        </w:rPr>
        <w:t xml:space="preserve">4. История: учебное пособие / В.В. Касьянов, П.С. Самыгин, С.И. Самыгин, В.Н. Шевелев. — 2-е изд., </w:t>
      </w:r>
      <w:proofErr w:type="spellStart"/>
      <w:r w:rsidRPr="00B76126">
        <w:rPr>
          <w:rFonts w:eastAsia="Times New Roman" w:cs="Times New Roman"/>
          <w:lang w:eastAsia="ru-RU"/>
        </w:rPr>
        <w:t>испр</w:t>
      </w:r>
      <w:proofErr w:type="spellEnd"/>
      <w:r w:rsidRPr="00B76126">
        <w:rPr>
          <w:rFonts w:eastAsia="Times New Roman" w:cs="Times New Roman"/>
          <w:lang w:eastAsia="ru-RU"/>
        </w:rPr>
        <w:t xml:space="preserve">. и доп. — </w:t>
      </w:r>
      <w:proofErr w:type="gramStart"/>
      <w:r w:rsidRPr="00B76126">
        <w:rPr>
          <w:rFonts w:eastAsia="Times New Roman" w:cs="Times New Roman"/>
          <w:lang w:eastAsia="ru-RU"/>
        </w:rPr>
        <w:t>Москва :</w:t>
      </w:r>
      <w:proofErr w:type="gramEnd"/>
      <w:r w:rsidRPr="00B76126">
        <w:rPr>
          <w:rFonts w:eastAsia="Times New Roman" w:cs="Times New Roman"/>
          <w:lang w:eastAsia="ru-RU"/>
        </w:rPr>
        <w:t xml:space="preserve"> ИНФРА-М, 2023. — 550 с. — (Среднее профессиональное образование). — DOI 10.12737/1086532. - ISBN 978-5-16-016200-3. - </w:t>
      </w:r>
      <w:proofErr w:type="gramStart"/>
      <w:r w:rsidRPr="00B76126">
        <w:rPr>
          <w:rFonts w:eastAsia="Times New Roman" w:cs="Times New Roman"/>
          <w:lang w:eastAsia="ru-RU"/>
        </w:rPr>
        <w:t>Текст :</w:t>
      </w:r>
      <w:proofErr w:type="gramEnd"/>
      <w:r w:rsidRPr="00B76126">
        <w:rPr>
          <w:rFonts w:eastAsia="Times New Roman" w:cs="Times New Roman"/>
          <w:lang w:eastAsia="ru-RU"/>
        </w:rPr>
        <w:t xml:space="preserve"> электронный. - URL: </w:t>
      </w:r>
      <w:hyperlink r:id="rId12" w:history="1">
        <w:r w:rsidRPr="00B76126">
          <w:rPr>
            <w:rStyle w:val="af1"/>
            <w:rFonts w:eastAsia="Times New Roman"/>
            <w:lang w:eastAsia="ru-RU"/>
          </w:rPr>
          <w:t>https://znanium.com/catalog/product/1900464</w:t>
        </w:r>
      </w:hyperlink>
      <w:r w:rsidRPr="00B76126">
        <w:rPr>
          <w:rFonts w:eastAsia="Times New Roman" w:cs="Times New Roman"/>
          <w:lang w:eastAsia="ru-RU"/>
        </w:rPr>
        <w:t xml:space="preserve"> </w:t>
      </w:r>
    </w:p>
    <w:p w:rsidR="00B76126" w:rsidRPr="00B76126" w:rsidRDefault="00B76126" w:rsidP="006035B8">
      <w:pPr>
        <w:ind w:right="-1276"/>
        <w:jc w:val="both"/>
        <w:rPr>
          <w:rFonts w:eastAsia="Times New Roman" w:cs="Times New Roman"/>
          <w:lang w:eastAsia="ru-RU"/>
        </w:rPr>
      </w:pPr>
    </w:p>
    <w:p w:rsidR="00B76126" w:rsidRPr="00B76126" w:rsidRDefault="00000000" w:rsidP="006035B8">
      <w:pPr>
        <w:pStyle w:val="af6"/>
        <w:numPr>
          <w:ilvl w:val="0"/>
          <w:numId w:val="13"/>
        </w:numPr>
        <w:tabs>
          <w:tab w:val="left" w:pos="189"/>
        </w:tabs>
        <w:autoSpaceDE w:val="0"/>
        <w:autoSpaceDN w:val="0"/>
        <w:adjustRightInd w:val="0"/>
        <w:spacing w:after="0" w:line="240" w:lineRule="auto"/>
        <w:ind w:left="0" w:right="-1276" w:firstLine="0"/>
        <w:contextualSpacing w:val="0"/>
        <w:jc w:val="both"/>
        <w:rPr>
          <w:sz w:val="24"/>
          <w:szCs w:val="24"/>
        </w:rPr>
      </w:pPr>
      <w:hyperlink r:id="rId13" w:history="1">
        <w:r w:rsidR="00B76126" w:rsidRPr="00B76126">
          <w:rPr>
            <w:rStyle w:val="af1"/>
            <w:sz w:val="24"/>
            <w:szCs w:val="24"/>
          </w:rPr>
          <w:t>http://1september.ru/</w:t>
        </w:r>
      </w:hyperlink>
      <w:r w:rsidR="00B76126" w:rsidRPr="00B76126">
        <w:rPr>
          <w:sz w:val="24"/>
          <w:szCs w:val="24"/>
        </w:rPr>
        <w:t xml:space="preserve"> </w:t>
      </w:r>
    </w:p>
    <w:p w:rsidR="00B76126" w:rsidRPr="00B76126" w:rsidRDefault="00000000" w:rsidP="006035B8">
      <w:pPr>
        <w:pStyle w:val="af6"/>
        <w:numPr>
          <w:ilvl w:val="0"/>
          <w:numId w:val="13"/>
        </w:numPr>
        <w:tabs>
          <w:tab w:val="left" w:pos="189"/>
        </w:tabs>
        <w:autoSpaceDE w:val="0"/>
        <w:autoSpaceDN w:val="0"/>
        <w:adjustRightInd w:val="0"/>
        <w:spacing w:after="0" w:line="240" w:lineRule="auto"/>
        <w:ind w:left="0" w:right="-1276" w:firstLine="0"/>
        <w:contextualSpacing w:val="0"/>
        <w:jc w:val="both"/>
        <w:rPr>
          <w:sz w:val="24"/>
          <w:szCs w:val="24"/>
        </w:rPr>
      </w:pPr>
      <w:hyperlink r:id="rId14" w:history="1">
        <w:r w:rsidR="00B76126" w:rsidRPr="00B76126">
          <w:rPr>
            <w:rStyle w:val="af1"/>
            <w:sz w:val="24"/>
            <w:szCs w:val="24"/>
          </w:rPr>
          <w:t>http://www.hrono.ru/</w:t>
        </w:r>
      </w:hyperlink>
      <w:r w:rsidR="00B76126" w:rsidRPr="00B76126">
        <w:rPr>
          <w:sz w:val="24"/>
          <w:szCs w:val="24"/>
        </w:rPr>
        <w:t xml:space="preserve"> </w:t>
      </w:r>
    </w:p>
    <w:p w:rsidR="00B76126" w:rsidRPr="00B76126" w:rsidRDefault="00000000" w:rsidP="006035B8">
      <w:pPr>
        <w:pStyle w:val="af6"/>
        <w:numPr>
          <w:ilvl w:val="0"/>
          <w:numId w:val="13"/>
        </w:numPr>
        <w:tabs>
          <w:tab w:val="left" w:pos="189"/>
        </w:tabs>
        <w:autoSpaceDE w:val="0"/>
        <w:autoSpaceDN w:val="0"/>
        <w:adjustRightInd w:val="0"/>
        <w:spacing w:after="0" w:line="240" w:lineRule="auto"/>
        <w:ind w:left="0" w:right="-1276" w:firstLine="0"/>
        <w:contextualSpacing w:val="0"/>
        <w:jc w:val="both"/>
        <w:rPr>
          <w:sz w:val="24"/>
          <w:szCs w:val="24"/>
        </w:rPr>
      </w:pPr>
      <w:hyperlink r:id="rId15" w:history="1">
        <w:r w:rsidR="00B76126" w:rsidRPr="00B76126">
          <w:rPr>
            <w:rStyle w:val="af1"/>
            <w:sz w:val="24"/>
            <w:szCs w:val="24"/>
          </w:rPr>
          <w:t>http://bibliotekar.ru/</w:t>
        </w:r>
      </w:hyperlink>
      <w:r w:rsidR="00B76126" w:rsidRPr="00B76126">
        <w:rPr>
          <w:sz w:val="24"/>
          <w:szCs w:val="24"/>
        </w:rPr>
        <w:t xml:space="preserve"> </w:t>
      </w:r>
    </w:p>
    <w:p w:rsidR="00B76126" w:rsidRPr="00B76126" w:rsidRDefault="00000000" w:rsidP="006035B8">
      <w:pPr>
        <w:pStyle w:val="af6"/>
        <w:numPr>
          <w:ilvl w:val="0"/>
          <w:numId w:val="13"/>
        </w:numPr>
        <w:tabs>
          <w:tab w:val="left" w:pos="189"/>
        </w:tabs>
        <w:autoSpaceDE w:val="0"/>
        <w:autoSpaceDN w:val="0"/>
        <w:adjustRightInd w:val="0"/>
        <w:spacing w:after="0" w:line="240" w:lineRule="auto"/>
        <w:ind w:left="0" w:right="-1276" w:firstLine="0"/>
        <w:contextualSpacing w:val="0"/>
        <w:jc w:val="both"/>
        <w:rPr>
          <w:sz w:val="24"/>
          <w:szCs w:val="24"/>
        </w:rPr>
      </w:pPr>
      <w:hyperlink r:id="rId16" w:history="1">
        <w:r w:rsidR="00B76126" w:rsidRPr="00B76126">
          <w:rPr>
            <w:rStyle w:val="af1"/>
            <w:sz w:val="24"/>
            <w:szCs w:val="24"/>
          </w:rPr>
          <w:t>http://www.hist.msu.ru/</w:t>
        </w:r>
      </w:hyperlink>
      <w:r w:rsidR="00B76126" w:rsidRPr="00B76126">
        <w:rPr>
          <w:sz w:val="24"/>
          <w:szCs w:val="24"/>
        </w:rPr>
        <w:t xml:space="preserve"> </w:t>
      </w:r>
    </w:p>
    <w:p w:rsidR="00B76126" w:rsidRPr="00B76126" w:rsidRDefault="00000000" w:rsidP="006035B8">
      <w:pPr>
        <w:pStyle w:val="af6"/>
        <w:numPr>
          <w:ilvl w:val="0"/>
          <w:numId w:val="13"/>
        </w:numPr>
        <w:tabs>
          <w:tab w:val="left" w:pos="189"/>
        </w:tabs>
        <w:autoSpaceDE w:val="0"/>
        <w:autoSpaceDN w:val="0"/>
        <w:adjustRightInd w:val="0"/>
        <w:spacing w:after="0" w:line="240" w:lineRule="auto"/>
        <w:ind w:left="0" w:right="-1276" w:firstLine="0"/>
        <w:contextualSpacing w:val="0"/>
        <w:jc w:val="both"/>
        <w:rPr>
          <w:color w:val="0000FF"/>
          <w:sz w:val="24"/>
          <w:szCs w:val="24"/>
        </w:rPr>
      </w:pPr>
      <w:hyperlink r:id="rId17" w:history="1">
        <w:r w:rsidR="00B76126" w:rsidRPr="00B76126">
          <w:rPr>
            <w:color w:val="0000FF"/>
            <w:sz w:val="24"/>
            <w:szCs w:val="24"/>
            <w:u w:val="single"/>
          </w:rPr>
          <w:t>http://school-collection.edu.ru</w:t>
        </w:r>
      </w:hyperlink>
    </w:p>
    <w:p w:rsidR="00B76126" w:rsidRPr="00B76126" w:rsidRDefault="00000000" w:rsidP="006035B8">
      <w:pPr>
        <w:pStyle w:val="af6"/>
        <w:numPr>
          <w:ilvl w:val="0"/>
          <w:numId w:val="13"/>
        </w:numPr>
        <w:tabs>
          <w:tab w:val="left" w:pos="189"/>
        </w:tabs>
        <w:autoSpaceDE w:val="0"/>
        <w:autoSpaceDN w:val="0"/>
        <w:adjustRightInd w:val="0"/>
        <w:spacing w:after="0" w:line="240" w:lineRule="auto"/>
        <w:ind w:left="0" w:right="-1276" w:firstLine="0"/>
        <w:contextualSpacing w:val="0"/>
        <w:jc w:val="both"/>
        <w:rPr>
          <w:color w:val="0000FF"/>
          <w:sz w:val="24"/>
          <w:szCs w:val="24"/>
        </w:rPr>
      </w:pPr>
      <w:hyperlink r:id="rId18" w:history="1">
        <w:r w:rsidR="00B76126" w:rsidRPr="00B76126">
          <w:rPr>
            <w:rStyle w:val="af1"/>
            <w:sz w:val="24"/>
            <w:szCs w:val="24"/>
          </w:rPr>
          <w:t>http://histrf.ru</w:t>
        </w:r>
      </w:hyperlink>
      <w:r w:rsidR="00B76126" w:rsidRPr="00B76126">
        <w:rPr>
          <w:color w:val="0000FF"/>
          <w:sz w:val="24"/>
          <w:szCs w:val="24"/>
        </w:rPr>
        <w:t xml:space="preserve"> </w:t>
      </w:r>
    </w:p>
    <w:p w:rsidR="00D626D6" w:rsidRPr="00B76126" w:rsidRDefault="00B76126" w:rsidP="006035B8">
      <w:pPr>
        <w:autoSpaceDE w:val="0"/>
        <w:autoSpaceDN w:val="0"/>
        <w:adjustRightInd w:val="0"/>
        <w:ind w:right="-1276"/>
        <w:jc w:val="both"/>
        <w:rPr>
          <w:b/>
          <w:caps/>
        </w:rPr>
      </w:pPr>
      <w:r w:rsidRPr="00B76126">
        <w:rPr>
          <w:rFonts w:cs="Times New Roman"/>
        </w:rPr>
        <w:t xml:space="preserve">7. </w:t>
      </w:r>
      <w:hyperlink r:id="rId19" w:history="1">
        <w:r w:rsidRPr="00B76126">
          <w:rPr>
            <w:rStyle w:val="af1"/>
          </w:rPr>
          <w:t>http://history4you.ru</w:t>
        </w:r>
      </w:hyperlink>
    </w:p>
    <w:p w:rsidR="005D0158" w:rsidRPr="00B76126" w:rsidRDefault="005D0158" w:rsidP="00603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276"/>
        <w:jc w:val="center"/>
        <w:rPr>
          <w:rFonts w:eastAsia="Times New Roman" w:cs="Times New Roman"/>
          <w:b/>
        </w:rPr>
      </w:pPr>
    </w:p>
    <w:p w:rsidR="00B76126" w:rsidRDefault="00B76126" w:rsidP="00603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276"/>
        <w:jc w:val="center"/>
        <w:rPr>
          <w:rFonts w:eastAsia="Times New Roman" w:cs="Times New Roman"/>
          <w:b/>
        </w:rPr>
      </w:pPr>
    </w:p>
    <w:p w:rsidR="00B76126" w:rsidRDefault="00B76126" w:rsidP="00902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center"/>
        <w:rPr>
          <w:rFonts w:eastAsia="Times New Roman" w:cs="Times New Roman"/>
          <w:b/>
        </w:rPr>
      </w:pPr>
    </w:p>
    <w:p w:rsidR="00B76126" w:rsidRDefault="00B76126" w:rsidP="00902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center"/>
        <w:rPr>
          <w:rFonts w:eastAsia="Times New Roman" w:cs="Times New Roman"/>
          <w:b/>
        </w:rPr>
      </w:pPr>
    </w:p>
    <w:p w:rsidR="00B76126" w:rsidRDefault="00B76126" w:rsidP="00902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center"/>
        <w:rPr>
          <w:rFonts w:eastAsia="Times New Roman" w:cs="Times New Roman"/>
          <w:b/>
        </w:rPr>
      </w:pPr>
    </w:p>
    <w:p w:rsidR="004E3D52" w:rsidRPr="004E3D52" w:rsidRDefault="004E3D52" w:rsidP="00447462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ind w:right="-1276"/>
        <w:jc w:val="center"/>
        <w:outlineLvl w:val="0"/>
        <w:rPr>
          <w:rFonts w:eastAsia="Times New Roman" w:cs="Times New Roman"/>
          <w:b/>
          <w:caps/>
          <w:kern w:val="0"/>
          <w:lang w:eastAsia="ru-RU" w:bidi="ar-SA"/>
        </w:rPr>
      </w:pPr>
      <w:r w:rsidRPr="004E3D52">
        <w:rPr>
          <w:rFonts w:eastAsia="Times New Roman" w:cs="Times New Roman"/>
          <w:b/>
          <w:caps/>
          <w:kern w:val="0"/>
          <w:lang w:eastAsia="ru-RU" w:bidi="ar-SA"/>
        </w:rPr>
        <w:lastRenderedPageBreak/>
        <w:t>4. Контроль и оценка результатов освоения УЧЕБНОЙ Дисциплины</w:t>
      </w:r>
    </w:p>
    <w:p w:rsidR="004E3D52" w:rsidRPr="004E3D52" w:rsidRDefault="004E3D52" w:rsidP="00447462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ind w:right="-1276"/>
        <w:jc w:val="both"/>
        <w:outlineLvl w:val="0"/>
        <w:rPr>
          <w:rFonts w:eastAsia="Times New Roman" w:cs="Times New Roman"/>
          <w:b/>
          <w:kern w:val="0"/>
          <w:lang w:eastAsia="ru-RU" w:bidi="ar-SA"/>
        </w:rPr>
      </w:pPr>
    </w:p>
    <w:p w:rsidR="004E3D52" w:rsidRPr="004E3D52" w:rsidRDefault="004E3D52" w:rsidP="00447462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ind w:right="-1276"/>
        <w:jc w:val="both"/>
        <w:outlineLvl w:val="0"/>
        <w:rPr>
          <w:rFonts w:eastAsia="Times New Roman" w:cs="Times New Roman"/>
          <w:kern w:val="0"/>
          <w:lang w:eastAsia="ru-RU" w:bidi="ar-SA"/>
        </w:rPr>
      </w:pPr>
      <w:r w:rsidRPr="004E3D52">
        <w:rPr>
          <w:rFonts w:eastAsia="Times New Roman" w:cs="Times New Roman"/>
          <w:b/>
          <w:kern w:val="0"/>
          <w:lang w:eastAsia="ru-RU" w:bidi="ar-SA"/>
        </w:rPr>
        <w:t>Контроль</w:t>
      </w:r>
      <w:r w:rsidRPr="004E3D52">
        <w:rPr>
          <w:rFonts w:eastAsia="Times New Roman" w:cs="Times New Roman"/>
          <w:kern w:val="0"/>
          <w:lang w:eastAsia="ru-RU" w:bidi="ar-SA"/>
        </w:rPr>
        <w:t xml:space="preserve"> </w:t>
      </w:r>
      <w:r w:rsidRPr="004E3D52">
        <w:rPr>
          <w:rFonts w:eastAsia="Times New Roman" w:cs="Times New Roman"/>
          <w:b/>
          <w:kern w:val="0"/>
          <w:lang w:eastAsia="ru-RU" w:bidi="ar-SA"/>
        </w:rPr>
        <w:t>и оценка</w:t>
      </w:r>
      <w:r w:rsidRPr="004E3D52">
        <w:rPr>
          <w:rFonts w:eastAsia="Times New Roman" w:cs="Times New Roman"/>
          <w:kern w:val="0"/>
          <w:lang w:eastAsia="ru-RU" w:bidi="ar-SA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:rsidR="004E3D52" w:rsidRPr="004E3D52" w:rsidRDefault="004E3D52" w:rsidP="004E3D5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eastAsia="Times New Roman" w:cs="Times New Roman"/>
          <w:b/>
          <w:bCs/>
          <w:kern w:val="0"/>
          <w:lang w:eastAsia="ru-RU" w:bidi="ar-SA"/>
        </w:rPr>
      </w:pPr>
    </w:p>
    <w:tbl>
      <w:tblPr>
        <w:tblW w:w="9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4"/>
        <w:gridCol w:w="3573"/>
      </w:tblGrid>
      <w:tr w:rsidR="004E3D52" w:rsidRPr="004E3D52" w:rsidTr="00B76126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D52" w:rsidRPr="001029E2" w:rsidRDefault="004E3D52" w:rsidP="00B7612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ru-RU" w:bidi="ar-SA"/>
              </w:rPr>
              <w:t>Результаты обучения</w:t>
            </w:r>
          </w:p>
          <w:p w:rsidR="004E3D52" w:rsidRPr="001029E2" w:rsidRDefault="004E3D52" w:rsidP="00B7612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D52" w:rsidRPr="001029E2" w:rsidRDefault="004E3D52" w:rsidP="00B7612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b/>
                <w:kern w:val="0"/>
                <w:sz w:val="23"/>
                <w:szCs w:val="23"/>
                <w:lang w:eastAsia="ru-RU" w:bidi="ar-SA"/>
              </w:rPr>
              <w:t xml:space="preserve">Формы и методы контроля и оценки результатов обучения </w:t>
            </w:r>
          </w:p>
        </w:tc>
      </w:tr>
      <w:tr w:rsidR="004E3D52" w:rsidRPr="004E3D52" w:rsidTr="00B76126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b/>
                <w:kern w:val="0"/>
                <w:sz w:val="23"/>
                <w:szCs w:val="23"/>
                <w:lang w:eastAsia="ru-RU" w:bidi="ar-SA"/>
              </w:rPr>
              <w:t>В результате освоения дисциплины обучающийся должен продемонстрировать предметные результ</w:t>
            </w:r>
            <w:r w:rsidR="00144488" w:rsidRPr="001029E2">
              <w:rPr>
                <w:rFonts w:eastAsia="Times New Roman" w:cs="Times New Roman"/>
                <w:b/>
                <w:kern w:val="0"/>
                <w:sz w:val="23"/>
                <w:szCs w:val="23"/>
                <w:lang w:eastAsia="ru-RU" w:bidi="ar-SA"/>
              </w:rPr>
              <w:t>аты освоения учебной дисциплины</w:t>
            </w:r>
            <w:r w:rsidRPr="001029E2">
              <w:rPr>
                <w:rFonts w:eastAsia="Times New Roman" w:cs="Times New Roman"/>
                <w:b/>
                <w:kern w:val="0"/>
                <w:sz w:val="23"/>
                <w:szCs w:val="23"/>
                <w:lang w:eastAsia="ru-RU" w:bidi="ar-SA"/>
              </w:rPr>
              <w:t>: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="Times New Roman" w:cs="Times New Roman"/>
                <w:bCs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Calibri" w:cs="Times New Roman"/>
                <w:kern w:val="0"/>
                <w:sz w:val="23"/>
                <w:szCs w:val="23"/>
                <w:lang w:eastAsia="ru-RU" w:bidi="ar-SA"/>
              </w:rPr>
              <w:t>Личностные: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705258">
        <w:trPr>
          <w:trHeight w:val="96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 xml:space="preserve"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>Интерпретация результатов наблюдений за деятельностью обучающегося в процессе освоения учебной дисциплины.</w:t>
            </w:r>
          </w:p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Творческие и исследовательские проекты</w:t>
            </w:r>
          </w:p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Дизайн-проекты.</w:t>
            </w:r>
          </w:p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Участие в коллективных мероприятиях, проводимых на различных уровнях.</w:t>
            </w:r>
          </w:p>
        </w:tc>
      </w:tr>
      <w:tr w:rsidR="004E3D52" w:rsidRPr="004E3D52" w:rsidTr="00B76126">
        <w:trPr>
          <w:trHeight w:val="1371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 xml:space="preserve"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rPr>
          <w:trHeight w:val="8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="Calibri" w:cs="Times New Roman"/>
                <w:kern w:val="0"/>
                <w:sz w:val="23"/>
                <w:szCs w:val="23"/>
                <w:lang w:eastAsia="en-US" w:bidi="ar-SA"/>
              </w:rPr>
            </w:pPr>
            <w:r w:rsidRPr="001029E2">
              <w:rPr>
                <w:rFonts w:eastAsia="Calibri" w:cs="Times New Roman"/>
                <w:kern w:val="0"/>
                <w:sz w:val="23"/>
                <w:szCs w:val="23"/>
                <w:lang w:eastAsia="en-US" w:bidi="ar-SA"/>
              </w:rPr>
              <w:t>- готовность к служению Отечеству, его защите;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rPr>
          <w:trHeight w:val="708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tabs>
                <w:tab w:val="left" w:pos="1159"/>
              </w:tabs>
              <w:suppressAutoHyphens w:val="0"/>
              <w:jc w:val="both"/>
              <w:rPr>
                <w:rFonts w:eastAsia="Calibri" w:cs="Times New Roman"/>
                <w:kern w:val="0"/>
                <w:sz w:val="23"/>
                <w:szCs w:val="23"/>
                <w:lang w:eastAsia="en-US" w:bidi="ar-SA"/>
              </w:rPr>
            </w:pPr>
            <w:r w:rsidRPr="001029E2">
              <w:rPr>
                <w:rFonts w:eastAsia="Calibri" w:cs="Times New Roman"/>
                <w:kern w:val="0"/>
                <w:sz w:val="23"/>
                <w:szCs w:val="23"/>
                <w:lang w:eastAsia="en-US" w:bidi="ar-SA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rPr>
          <w:trHeight w:val="1353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="Calibri" w:cs="Times New Roman"/>
                <w:kern w:val="0"/>
                <w:sz w:val="23"/>
                <w:szCs w:val="23"/>
                <w:lang w:eastAsia="en-US" w:bidi="ar-SA"/>
              </w:rPr>
            </w:pPr>
            <w:r w:rsidRPr="001029E2">
              <w:rPr>
                <w:rFonts w:eastAsia="Calibri" w:cs="Times New Roman"/>
                <w:kern w:val="0"/>
                <w:sz w:val="23"/>
                <w:szCs w:val="23"/>
                <w:lang w:eastAsia="en-US" w:bidi="ar-SA"/>
              </w:rPr>
              <w:t>-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="Calibri" w:cs="Times New Roman"/>
                <w:kern w:val="0"/>
                <w:sz w:val="23"/>
                <w:szCs w:val="23"/>
                <w:lang w:eastAsia="en-US" w:bidi="ar-SA"/>
              </w:rPr>
            </w:pPr>
            <w:r w:rsidRPr="001029E2">
              <w:rPr>
                <w:rFonts w:eastAsia="Calibri" w:cs="Times New Roman"/>
                <w:kern w:val="0"/>
                <w:sz w:val="23"/>
                <w:szCs w:val="23"/>
                <w:lang w:eastAsia="en-US" w:bidi="ar-SA"/>
              </w:rPr>
              <w:t>-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rPr>
          <w:trHeight w:val="8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Calibri" w:cs="Times New Roman"/>
                <w:kern w:val="0"/>
                <w:sz w:val="23"/>
                <w:szCs w:val="23"/>
                <w:lang w:eastAsia="ru-RU" w:bidi="ar-SA"/>
              </w:rPr>
              <w:t>Метапредметные: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rPr>
          <w:trHeight w:val="559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956B7E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 xml:space="preserve">- </w:t>
            </w:r>
            <w:r w:rsidR="004E3D52"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rPr>
                <w:rFonts w:eastAsia="Lucida Sans Unicode" w:cs="Times New Roman"/>
                <w:kern w:val="0"/>
                <w:sz w:val="23"/>
                <w:szCs w:val="23"/>
                <w:lang w:eastAsia="ar-SA" w:bidi="ar-SA"/>
              </w:rPr>
            </w:pPr>
            <w:r w:rsidRPr="001029E2">
              <w:rPr>
                <w:rFonts w:eastAsia="Lucida Sans Unicode" w:cs="Times New Roman"/>
                <w:kern w:val="0"/>
                <w:sz w:val="23"/>
                <w:szCs w:val="23"/>
                <w:lang w:eastAsia="ar-SA" w:bidi="ar-SA"/>
              </w:rPr>
              <w:t>Индивидуально-проектные работы. Рефераты. Презентации.</w:t>
            </w:r>
          </w:p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Lucida Sans Unicode" w:cs="Times New Roman"/>
                <w:kern w:val="0"/>
                <w:sz w:val="23"/>
                <w:szCs w:val="23"/>
                <w:lang w:eastAsia="ar-SA" w:bidi="ar-SA"/>
              </w:rPr>
            </w:pPr>
            <w:r w:rsidRPr="001029E2">
              <w:rPr>
                <w:rFonts w:eastAsia="Lucida Sans Unicode" w:cs="Times New Roman"/>
                <w:kern w:val="0"/>
                <w:sz w:val="23"/>
                <w:szCs w:val="23"/>
                <w:lang w:eastAsia="ar-SA" w:bidi="ar-SA"/>
              </w:rPr>
              <w:t xml:space="preserve"> Творческие работы.</w:t>
            </w:r>
          </w:p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Семинары</w:t>
            </w:r>
          </w:p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Учебно-практические конференции</w:t>
            </w:r>
          </w:p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 xml:space="preserve">Конкурсы </w:t>
            </w:r>
          </w:p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Олимпиады</w:t>
            </w:r>
          </w:p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Lucida Sans Unicode" w:cs="Times New Roman"/>
                <w:kern w:val="0"/>
                <w:sz w:val="23"/>
                <w:szCs w:val="23"/>
                <w:lang w:eastAsia="ar-SA" w:bidi="ar-SA"/>
              </w:rPr>
            </w:pPr>
          </w:p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Lucida Sans Unicode" w:cs="Times New Roman"/>
                <w:kern w:val="0"/>
                <w:sz w:val="23"/>
                <w:szCs w:val="23"/>
                <w:lang w:eastAsia="ar-SA" w:bidi="ar-SA"/>
              </w:rPr>
            </w:pPr>
          </w:p>
        </w:tc>
      </w:tr>
      <w:tr w:rsidR="004E3D52" w:rsidRPr="004E3D52" w:rsidTr="00B76126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956B7E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 xml:space="preserve">- </w:t>
            </w:r>
            <w:r w:rsidR="004E3D52"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Lucida Sans Unicode" w:cs="Times New Roman"/>
                <w:kern w:val="0"/>
                <w:sz w:val="23"/>
                <w:szCs w:val="23"/>
                <w:lang w:eastAsia="ar-SA" w:bidi="ar-SA"/>
              </w:rPr>
            </w:pPr>
          </w:p>
        </w:tc>
      </w:tr>
      <w:tr w:rsidR="004E3D52" w:rsidRPr="004E3D52" w:rsidTr="00B76126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956B7E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 xml:space="preserve">- </w:t>
            </w:r>
            <w:r w:rsidR="004E3D52"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956B7E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lastRenderedPageBreak/>
              <w:t xml:space="preserve">- </w:t>
            </w:r>
            <w:r w:rsidR="004E3D52"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rPr>
          <w:trHeight w:val="1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956B7E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 xml:space="preserve">- </w:t>
            </w:r>
            <w:r w:rsidR="004E3D52"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956B7E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 xml:space="preserve">- </w:t>
            </w:r>
            <w:r w:rsidR="004E3D52"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умение определять назначение и функции различных социальных институтов;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Calibri" w:cs="Times New Roman"/>
                <w:kern w:val="0"/>
                <w:sz w:val="23"/>
                <w:szCs w:val="23"/>
                <w:lang w:eastAsia="ru-RU" w:bidi="ar-SA"/>
              </w:rPr>
              <w:t>Предметные: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rPr>
          <w:trHeight w:val="78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rFonts w:eastAsia="Times New Roman" w:cs="Times New Roman"/>
                <w:spacing w:val="-2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-</w:t>
            </w:r>
            <w:r w:rsidR="00956B7E"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>Текущий контроль:</w:t>
            </w:r>
          </w:p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>рейтинговая оценка знаний студентов по дисциплине.</w:t>
            </w:r>
          </w:p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iCs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iCs/>
                <w:kern w:val="0"/>
                <w:sz w:val="23"/>
                <w:szCs w:val="23"/>
                <w:lang w:eastAsia="ru-RU" w:bidi="ar-SA"/>
              </w:rPr>
              <w:t>Коллоквиум.</w:t>
            </w:r>
          </w:p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iCs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iCs/>
                <w:kern w:val="0"/>
                <w:sz w:val="23"/>
                <w:szCs w:val="23"/>
                <w:lang w:eastAsia="ru-RU" w:bidi="ar-SA"/>
              </w:rPr>
              <w:t>Тестирование в программе АСТ-тест.</w:t>
            </w:r>
          </w:p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 xml:space="preserve">Промежуточный контроль: </w:t>
            </w:r>
          </w:p>
          <w:p w:rsidR="004E3D52" w:rsidRPr="001029E2" w:rsidRDefault="004C57B3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>д</w:t>
            </w:r>
            <w:r w:rsidR="004E3D52"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>ифференцированный зачет.</w:t>
            </w:r>
          </w:p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bCs/>
                <w:i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rPr>
          <w:trHeight w:val="82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-</w:t>
            </w:r>
            <w:r w:rsidR="00956B7E"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 xml:space="preserve"> </w:t>
            </w: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-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="Times New Roman" w:cs="Times New Roman"/>
                <w:bCs/>
                <w:i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rPr>
          <w:trHeight w:val="86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- 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="Times New Roman" w:cs="Times New Roman"/>
                <w:bCs/>
                <w:i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4E3D52" w:rsidRPr="004E3D52" w:rsidTr="00B76126">
        <w:trPr>
          <w:trHeight w:val="9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rPr>
                <w:rFonts w:eastAsia="Times New Roman" w:cs="Times New Roman"/>
                <w:bCs/>
                <w:i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Theme="minorEastAsia" w:cs="Times New Roman"/>
                <w:kern w:val="0"/>
                <w:sz w:val="23"/>
                <w:szCs w:val="23"/>
                <w:lang w:eastAsia="ru-RU" w:bidi="ar-SA"/>
              </w:rPr>
              <w:t>- сформированность умений вести диалог, обосновывать свою точку зрения в дискуссии по исторической тематике;</w:t>
            </w:r>
          </w:p>
        </w:tc>
        <w:tc>
          <w:tcPr>
            <w:tcW w:w="3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52" w:rsidRPr="001029E2" w:rsidRDefault="004E3D52" w:rsidP="00B76126">
            <w:pPr>
              <w:widowControl/>
              <w:suppressAutoHyphens w:val="0"/>
              <w:jc w:val="both"/>
              <w:rPr>
                <w:rFonts w:eastAsia="Times New Roman" w:cs="Times New Roman"/>
                <w:bCs/>
                <w:i/>
                <w:kern w:val="0"/>
                <w:sz w:val="23"/>
                <w:szCs w:val="23"/>
                <w:lang w:eastAsia="ru-RU" w:bidi="ar-SA"/>
              </w:rPr>
            </w:pPr>
          </w:p>
        </w:tc>
      </w:tr>
    </w:tbl>
    <w:p w:rsidR="004E3D52" w:rsidRPr="004E3D52" w:rsidRDefault="004E3D52" w:rsidP="004E3D52">
      <w:pPr>
        <w:widowControl/>
        <w:suppressAutoHyphens w:val="0"/>
        <w:rPr>
          <w:rFonts w:eastAsiaTheme="minorEastAsia" w:cs="Times New Roman"/>
          <w:kern w:val="0"/>
          <w:lang w:eastAsia="ru-RU" w:bidi="ar-SA"/>
        </w:rPr>
      </w:pPr>
    </w:p>
    <w:tbl>
      <w:tblPr>
        <w:tblW w:w="100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6"/>
        <w:gridCol w:w="3750"/>
      </w:tblGrid>
      <w:tr w:rsidR="00E46F88" w:rsidRPr="00E46F88" w:rsidTr="00B76126">
        <w:tc>
          <w:tcPr>
            <w:tcW w:w="6266" w:type="dxa"/>
            <w:vAlign w:val="center"/>
          </w:tcPr>
          <w:p w:rsidR="00E46F88" w:rsidRPr="001029E2" w:rsidRDefault="00E46F88" w:rsidP="00E46F88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b/>
                <w:kern w:val="0"/>
                <w:sz w:val="23"/>
                <w:szCs w:val="23"/>
                <w:lang w:eastAsia="ru-RU" w:bidi="ar-SA"/>
              </w:rPr>
              <w:t>Личностные результаты</w:t>
            </w:r>
          </w:p>
        </w:tc>
        <w:tc>
          <w:tcPr>
            <w:tcW w:w="3750" w:type="dxa"/>
            <w:vAlign w:val="center"/>
          </w:tcPr>
          <w:p w:rsidR="00E46F88" w:rsidRPr="001029E2" w:rsidRDefault="00E46F88" w:rsidP="00E46F88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b/>
                <w:kern w:val="0"/>
                <w:sz w:val="23"/>
                <w:szCs w:val="23"/>
                <w:lang w:eastAsia="ru-RU" w:bidi="ar-SA"/>
              </w:rPr>
              <w:t>Формы и методы контроля и оценки результатов воспитания</w:t>
            </w:r>
          </w:p>
        </w:tc>
      </w:tr>
      <w:tr w:rsidR="00E55CBF" w:rsidRPr="00E46F88" w:rsidTr="00B76126">
        <w:tc>
          <w:tcPr>
            <w:tcW w:w="6266" w:type="dxa"/>
          </w:tcPr>
          <w:p w:rsidR="00E55CBF" w:rsidRPr="009F241E" w:rsidRDefault="00E55CBF" w:rsidP="00E55CBF">
            <w:pPr>
              <w:jc w:val="both"/>
              <w:rPr>
                <w:rFonts w:cs="Times New Roman"/>
              </w:rPr>
            </w:pPr>
            <w:r w:rsidRPr="009F241E">
              <w:rPr>
                <w:rFonts w:cs="Times New Roman"/>
              </w:rPr>
              <w:t xml:space="preserve">ЛР 1 </w:t>
            </w:r>
            <w:r w:rsidRPr="009F241E">
              <w:t>Осознающий себя гражданином России и защитником Отечества, выражающий свою российскую идентичность в поликультурном и многоконфессиональном российском обществе и современном мировом сообществе. Сознающий свое единство с народом России, с Российским государством, демонстрирующий ответственность за развитие страны. Проявляющий готовность к защите Родины, способный аргументированно отстаивать суверенитет и достоинство народа России, сохранять и защищать историческую правду о Российском государстве.</w:t>
            </w:r>
          </w:p>
        </w:tc>
        <w:tc>
          <w:tcPr>
            <w:tcW w:w="3750" w:type="dxa"/>
          </w:tcPr>
          <w:p w:rsidR="00E55CBF" w:rsidRPr="001029E2" w:rsidRDefault="00E55CBF" w:rsidP="00E55CB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 xml:space="preserve">Оценка наблюдения </w:t>
            </w:r>
          </w:p>
          <w:p w:rsidR="00E55CBF" w:rsidRPr="001029E2" w:rsidRDefault="00E55CBF" w:rsidP="00E55CB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 xml:space="preserve">Оценка тестирования </w:t>
            </w:r>
          </w:p>
          <w:p w:rsidR="00E55CBF" w:rsidRPr="001029E2" w:rsidRDefault="00E55CBF" w:rsidP="00E55CB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>Оценка устного опроса</w:t>
            </w:r>
          </w:p>
          <w:p w:rsidR="00E55CBF" w:rsidRPr="001029E2" w:rsidRDefault="00E55CBF" w:rsidP="00E55CB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E55CBF" w:rsidRPr="00E46F88" w:rsidTr="00B76126">
        <w:tc>
          <w:tcPr>
            <w:tcW w:w="6266" w:type="dxa"/>
          </w:tcPr>
          <w:p w:rsidR="00E55CBF" w:rsidRPr="009F241E" w:rsidRDefault="00E55CBF" w:rsidP="00E55CBF">
            <w:pPr>
              <w:jc w:val="both"/>
              <w:rPr>
                <w:b/>
                <w:bCs/>
              </w:rPr>
            </w:pPr>
            <w:r w:rsidRPr="009F241E">
              <w:t>ЛР 5</w:t>
            </w:r>
            <w:r w:rsidRPr="009F241E">
              <w:rPr>
                <w:rFonts w:eastAsia="Times New Roman"/>
              </w:rPr>
              <w:t xml:space="preserve"> Демонстрирующий приверженность к родной культуре, исторической памяти на основе любви к Родине, народу, малой родине, знания его истории и культуры, принятие традиционных ценностей многонационального народа России. Выражающий свою этнокультурную идентичность, сознающий себя патриотом народа России, деятельно выражающий чувство причастности к многонациональному народу России, к Российскому Отечеству. Проявляющий ценностное отношение к историческому и культурному наследию народов России, к национальным символам, праздникам, памятникам, </w:t>
            </w:r>
            <w:r w:rsidRPr="009F241E">
              <w:rPr>
                <w:rFonts w:eastAsia="Times New Roman"/>
              </w:rPr>
              <w:lastRenderedPageBreak/>
              <w:t>традициям народов, проживающих в России, к соотечественникам за рубежом, поддерживающий их заинтересованность в сохранении общероссийской культурной идентичности, уважающий их права.</w:t>
            </w:r>
          </w:p>
        </w:tc>
        <w:tc>
          <w:tcPr>
            <w:tcW w:w="3750" w:type="dxa"/>
          </w:tcPr>
          <w:p w:rsidR="00E55CBF" w:rsidRPr="001029E2" w:rsidRDefault="00E55CBF" w:rsidP="00E55CB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lastRenderedPageBreak/>
              <w:t xml:space="preserve">Оценка наблюдения </w:t>
            </w:r>
          </w:p>
          <w:p w:rsidR="00E55CBF" w:rsidRPr="001029E2" w:rsidRDefault="00E55CBF" w:rsidP="00E55CB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 xml:space="preserve">Оценка тестирования </w:t>
            </w:r>
          </w:p>
          <w:p w:rsidR="00E55CBF" w:rsidRPr="001029E2" w:rsidRDefault="00E55CBF" w:rsidP="00E55CB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>Оценка устного опроса</w:t>
            </w:r>
          </w:p>
        </w:tc>
      </w:tr>
      <w:tr w:rsidR="00E55CBF" w:rsidRPr="00E46F88" w:rsidTr="00B76126">
        <w:tc>
          <w:tcPr>
            <w:tcW w:w="6266" w:type="dxa"/>
          </w:tcPr>
          <w:p w:rsidR="00E55CBF" w:rsidRPr="009F241E" w:rsidRDefault="00E55CBF" w:rsidP="00E55CBF">
            <w:pPr>
              <w:jc w:val="both"/>
            </w:pPr>
            <w:r w:rsidRPr="009F241E">
              <w:t>ЛР 6 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квалификации.</w:t>
            </w:r>
          </w:p>
        </w:tc>
        <w:tc>
          <w:tcPr>
            <w:tcW w:w="3750" w:type="dxa"/>
          </w:tcPr>
          <w:p w:rsidR="00E55CBF" w:rsidRPr="001029E2" w:rsidRDefault="00E55CBF" w:rsidP="00E55CB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 xml:space="preserve">Оценка наблюдения </w:t>
            </w:r>
          </w:p>
          <w:p w:rsidR="00E55CBF" w:rsidRPr="001029E2" w:rsidRDefault="00E55CBF" w:rsidP="00E55CB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 xml:space="preserve">Оценка тестирования </w:t>
            </w:r>
          </w:p>
          <w:p w:rsidR="00E55CBF" w:rsidRPr="001029E2" w:rsidRDefault="00E55CBF" w:rsidP="00E55CB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1029E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>Оценка устного опроса</w:t>
            </w:r>
          </w:p>
        </w:tc>
      </w:tr>
    </w:tbl>
    <w:p w:rsidR="00E239AA" w:rsidRDefault="00E239AA" w:rsidP="001F40F9">
      <w:pPr>
        <w:widowControl/>
        <w:suppressAutoHyphens w:val="0"/>
        <w:ind w:right="-568"/>
        <w:jc w:val="center"/>
        <w:rPr>
          <w:rFonts w:cs="Times New Roman"/>
          <w:b/>
          <w:bCs/>
        </w:rPr>
      </w:pPr>
    </w:p>
    <w:sectPr w:rsidR="00E239AA" w:rsidSect="00B76126">
      <w:pgSz w:w="11906" w:h="16838"/>
      <w:pgMar w:top="851" w:right="184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63244" w:rsidRDefault="00063244">
      <w:r>
        <w:separator/>
      </w:r>
    </w:p>
  </w:endnote>
  <w:endnote w:type="continuationSeparator" w:id="0">
    <w:p w:rsidR="00063244" w:rsidRDefault="00063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2E26" w:rsidRDefault="006C2E26" w:rsidP="00F3726F">
    <w:pPr>
      <w:pStyle w:val="a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63244" w:rsidRDefault="00063244">
      <w:r>
        <w:separator/>
      </w:r>
    </w:p>
  </w:footnote>
  <w:footnote w:type="continuationSeparator" w:id="0">
    <w:p w:rsidR="00063244" w:rsidRDefault="00063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9912B7B"/>
    <w:multiLevelType w:val="hybridMultilevel"/>
    <w:tmpl w:val="78BC38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D01006"/>
    <w:multiLevelType w:val="hybridMultilevel"/>
    <w:tmpl w:val="43E40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645BE"/>
    <w:multiLevelType w:val="multilevel"/>
    <w:tmpl w:val="8D86C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2982A89"/>
    <w:multiLevelType w:val="hybridMultilevel"/>
    <w:tmpl w:val="F8BA90C6"/>
    <w:lvl w:ilvl="0" w:tplc="A5F8844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84679"/>
    <w:multiLevelType w:val="multilevel"/>
    <w:tmpl w:val="A16C34F4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5456FB3"/>
    <w:multiLevelType w:val="hybridMultilevel"/>
    <w:tmpl w:val="0FF6C536"/>
    <w:lvl w:ilvl="0" w:tplc="395CC632">
      <w:start w:val="1"/>
      <w:numFmt w:val="decimal"/>
      <w:lvlText w:val="%1."/>
      <w:lvlJc w:val="left"/>
      <w:pPr>
        <w:tabs>
          <w:tab w:val="num" w:pos="1715"/>
        </w:tabs>
        <w:ind w:left="171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1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3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5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7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9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1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3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51" w:hanging="180"/>
      </w:pPr>
      <w:rPr>
        <w:rFonts w:cs="Times New Roman"/>
      </w:rPr>
    </w:lvl>
  </w:abstractNum>
  <w:abstractNum w:abstractNumId="11" w15:restartNumberingAfterBreak="0">
    <w:nsid w:val="661B545A"/>
    <w:multiLevelType w:val="hybridMultilevel"/>
    <w:tmpl w:val="B1D60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3360C0"/>
    <w:multiLevelType w:val="multilevel"/>
    <w:tmpl w:val="3858E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571697390">
    <w:abstractNumId w:val="0"/>
  </w:num>
  <w:num w:numId="2" w16cid:durableId="408888762">
    <w:abstractNumId w:val="1"/>
  </w:num>
  <w:num w:numId="3" w16cid:durableId="1615940671">
    <w:abstractNumId w:val="2"/>
  </w:num>
  <w:num w:numId="4" w16cid:durableId="1757707847">
    <w:abstractNumId w:val="3"/>
  </w:num>
  <w:num w:numId="5" w16cid:durableId="883835492">
    <w:abstractNumId w:val="4"/>
  </w:num>
  <w:num w:numId="6" w16cid:durableId="1593851794">
    <w:abstractNumId w:val="6"/>
  </w:num>
  <w:num w:numId="7" w16cid:durableId="21215600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23773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27130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4781832">
    <w:abstractNumId w:val="9"/>
  </w:num>
  <w:num w:numId="11" w16cid:durableId="665590698">
    <w:abstractNumId w:val="12"/>
  </w:num>
  <w:num w:numId="12" w16cid:durableId="1325820430">
    <w:abstractNumId w:val="7"/>
  </w:num>
  <w:num w:numId="13" w16cid:durableId="3876507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E9E"/>
    <w:rsid w:val="000045D8"/>
    <w:rsid w:val="0000532F"/>
    <w:rsid w:val="00005693"/>
    <w:rsid w:val="0001219E"/>
    <w:rsid w:val="00021AAE"/>
    <w:rsid w:val="00023241"/>
    <w:rsid w:val="000526AA"/>
    <w:rsid w:val="0005508C"/>
    <w:rsid w:val="000610F0"/>
    <w:rsid w:val="00063244"/>
    <w:rsid w:val="000653DF"/>
    <w:rsid w:val="000816CC"/>
    <w:rsid w:val="00090F76"/>
    <w:rsid w:val="00095532"/>
    <w:rsid w:val="000B31DE"/>
    <w:rsid w:val="000C7D9B"/>
    <w:rsid w:val="000E0FF6"/>
    <w:rsid w:val="000E50FC"/>
    <w:rsid w:val="00100A30"/>
    <w:rsid w:val="001029E2"/>
    <w:rsid w:val="001145AA"/>
    <w:rsid w:val="00114DDC"/>
    <w:rsid w:val="0011652C"/>
    <w:rsid w:val="00123053"/>
    <w:rsid w:val="001273CD"/>
    <w:rsid w:val="00136D12"/>
    <w:rsid w:val="00143169"/>
    <w:rsid w:val="00144488"/>
    <w:rsid w:val="00146CDA"/>
    <w:rsid w:val="001505EA"/>
    <w:rsid w:val="00152352"/>
    <w:rsid w:val="001568BB"/>
    <w:rsid w:val="001631B0"/>
    <w:rsid w:val="00165068"/>
    <w:rsid w:val="0018473D"/>
    <w:rsid w:val="001B3EC9"/>
    <w:rsid w:val="001B549D"/>
    <w:rsid w:val="001C2701"/>
    <w:rsid w:val="001D0A78"/>
    <w:rsid w:val="001F1BF1"/>
    <w:rsid w:val="001F2D86"/>
    <w:rsid w:val="001F40F9"/>
    <w:rsid w:val="001F7560"/>
    <w:rsid w:val="0020439E"/>
    <w:rsid w:val="00205351"/>
    <w:rsid w:val="002215CB"/>
    <w:rsid w:val="002460F6"/>
    <w:rsid w:val="00250408"/>
    <w:rsid w:val="00253D9F"/>
    <w:rsid w:val="002570D4"/>
    <w:rsid w:val="002724C0"/>
    <w:rsid w:val="00275C55"/>
    <w:rsid w:val="0028035C"/>
    <w:rsid w:val="00295762"/>
    <w:rsid w:val="002A14FA"/>
    <w:rsid w:val="002B18AA"/>
    <w:rsid w:val="002B320C"/>
    <w:rsid w:val="002C654C"/>
    <w:rsid w:val="002D43F9"/>
    <w:rsid w:val="002D4C16"/>
    <w:rsid w:val="002D6AC7"/>
    <w:rsid w:val="002D78D1"/>
    <w:rsid w:val="002E427C"/>
    <w:rsid w:val="002E7267"/>
    <w:rsid w:val="00307761"/>
    <w:rsid w:val="00322D97"/>
    <w:rsid w:val="00323A59"/>
    <w:rsid w:val="0032536B"/>
    <w:rsid w:val="00325691"/>
    <w:rsid w:val="003261C9"/>
    <w:rsid w:val="003373D3"/>
    <w:rsid w:val="003475EF"/>
    <w:rsid w:val="00362F37"/>
    <w:rsid w:val="00367F30"/>
    <w:rsid w:val="0037336C"/>
    <w:rsid w:val="00373517"/>
    <w:rsid w:val="00373BCF"/>
    <w:rsid w:val="00375C6B"/>
    <w:rsid w:val="00385774"/>
    <w:rsid w:val="003A1C6F"/>
    <w:rsid w:val="003A2777"/>
    <w:rsid w:val="003A45B5"/>
    <w:rsid w:val="003B6676"/>
    <w:rsid w:val="003C57D9"/>
    <w:rsid w:val="003D5371"/>
    <w:rsid w:val="00405F90"/>
    <w:rsid w:val="004067F1"/>
    <w:rsid w:val="004142AE"/>
    <w:rsid w:val="0041489C"/>
    <w:rsid w:val="00414C5A"/>
    <w:rsid w:val="00417F35"/>
    <w:rsid w:val="0042659B"/>
    <w:rsid w:val="00432289"/>
    <w:rsid w:val="00446C70"/>
    <w:rsid w:val="00447462"/>
    <w:rsid w:val="00453612"/>
    <w:rsid w:val="00463F60"/>
    <w:rsid w:val="004717A4"/>
    <w:rsid w:val="0047291B"/>
    <w:rsid w:val="00477FEF"/>
    <w:rsid w:val="00480C87"/>
    <w:rsid w:val="00480F79"/>
    <w:rsid w:val="00482629"/>
    <w:rsid w:val="00483189"/>
    <w:rsid w:val="00494818"/>
    <w:rsid w:val="00496E4D"/>
    <w:rsid w:val="004A1571"/>
    <w:rsid w:val="004B4EC5"/>
    <w:rsid w:val="004B738C"/>
    <w:rsid w:val="004C06FE"/>
    <w:rsid w:val="004C158D"/>
    <w:rsid w:val="004C259C"/>
    <w:rsid w:val="004C57B3"/>
    <w:rsid w:val="004E2F3F"/>
    <w:rsid w:val="004E3D52"/>
    <w:rsid w:val="004E4CEB"/>
    <w:rsid w:val="004F4901"/>
    <w:rsid w:val="004F6825"/>
    <w:rsid w:val="005043BA"/>
    <w:rsid w:val="005330F5"/>
    <w:rsid w:val="00535ECF"/>
    <w:rsid w:val="00541A08"/>
    <w:rsid w:val="00552B30"/>
    <w:rsid w:val="005569B1"/>
    <w:rsid w:val="005621D6"/>
    <w:rsid w:val="00562237"/>
    <w:rsid w:val="00566FC2"/>
    <w:rsid w:val="005670B7"/>
    <w:rsid w:val="00570173"/>
    <w:rsid w:val="005717EB"/>
    <w:rsid w:val="0057369C"/>
    <w:rsid w:val="0057519C"/>
    <w:rsid w:val="00583B65"/>
    <w:rsid w:val="005A3719"/>
    <w:rsid w:val="005A7789"/>
    <w:rsid w:val="005B1A3F"/>
    <w:rsid w:val="005B4413"/>
    <w:rsid w:val="005D0158"/>
    <w:rsid w:val="005D5065"/>
    <w:rsid w:val="005D6522"/>
    <w:rsid w:val="005E1CCE"/>
    <w:rsid w:val="005E1F87"/>
    <w:rsid w:val="005E363A"/>
    <w:rsid w:val="005F3B10"/>
    <w:rsid w:val="0060119A"/>
    <w:rsid w:val="006035B8"/>
    <w:rsid w:val="0060622C"/>
    <w:rsid w:val="006135B8"/>
    <w:rsid w:val="00622794"/>
    <w:rsid w:val="00626165"/>
    <w:rsid w:val="0063770C"/>
    <w:rsid w:val="00647DC2"/>
    <w:rsid w:val="0065427E"/>
    <w:rsid w:val="00675B6A"/>
    <w:rsid w:val="0068104E"/>
    <w:rsid w:val="0068116B"/>
    <w:rsid w:val="006862CC"/>
    <w:rsid w:val="0068789A"/>
    <w:rsid w:val="00693E59"/>
    <w:rsid w:val="006955B4"/>
    <w:rsid w:val="006A3F18"/>
    <w:rsid w:val="006A5238"/>
    <w:rsid w:val="006B132C"/>
    <w:rsid w:val="006B26AD"/>
    <w:rsid w:val="006B5EA5"/>
    <w:rsid w:val="006B7DD7"/>
    <w:rsid w:val="006C2326"/>
    <w:rsid w:val="006C2E26"/>
    <w:rsid w:val="006C474A"/>
    <w:rsid w:val="006C7DC1"/>
    <w:rsid w:val="006E06DA"/>
    <w:rsid w:val="006F2909"/>
    <w:rsid w:val="006F5421"/>
    <w:rsid w:val="00705258"/>
    <w:rsid w:val="007058AB"/>
    <w:rsid w:val="007073FE"/>
    <w:rsid w:val="007369C8"/>
    <w:rsid w:val="00737F37"/>
    <w:rsid w:val="00742F95"/>
    <w:rsid w:val="00743B5F"/>
    <w:rsid w:val="007460F2"/>
    <w:rsid w:val="007473F4"/>
    <w:rsid w:val="00770FD5"/>
    <w:rsid w:val="00772365"/>
    <w:rsid w:val="007B0B9F"/>
    <w:rsid w:val="007B2C54"/>
    <w:rsid w:val="007D0069"/>
    <w:rsid w:val="007E6F59"/>
    <w:rsid w:val="007F0201"/>
    <w:rsid w:val="007F4A69"/>
    <w:rsid w:val="00823F50"/>
    <w:rsid w:val="00830430"/>
    <w:rsid w:val="008569BE"/>
    <w:rsid w:val="00856FB6"/>
    <w:rsid w:val="00865B14"/>
    <w:rsid w:val="00870DE3"/>
    <w:rsid w:val="00872A3D"/>
    <w:rsid w:val="00874D18"/>
    <w:rsid w:val="0088094C"/>
    <w:rsid w:val="00894334"/>
    <w:rsid w:val="008C7953"/>
    <w:rsid w:val="008D6EF7"/>
    <w:rsid w:val="008F3858"/>
    <w:rsid w:val="008F5E30"/>
    <w:rsid w:val="008F7A75"/>
    <w:rsid w:val="00902942"/>
    <w:rsid w:val="00911607"/>
    <w:rsid w:val="00912DF9"/>
    <w:rsid w:val="00913B67"/>
    <w:rsid w:val="00920B0F"/>
    <w:rsid w:val="00920EAC"/>
    <w:rsid w:val="00922955"/>
    <w:rsid w:val="00934464"/>
    <w:rsid w:val="00940341"/>
    <w:rsid w:val="00946665"/>
    <w:rsid w:val="00955FC5"/>
    <w:rsid w:val="00956B7E"/>
    <w:rsid w:val="00960BC3"/>
    <w:rsid w:val="00972D3B"/>
    <w:rsid w:val="00972E33"/>
    <w:rsid w:val="009763F5"/>
    <w:rsid w:val="009957D6"/>
    <w:rsid w:val="009B133A"/>
    <w:rsid w:val="009B1459"/>
    <w:rsid w:val="009B1E81"/>
    <w:rsid w:val="009C5C4F"/>
    <w:rsid w:val="009D11F9"/>
    <w:rsid w:val="009E4A64"/>
    <w:rsid w:val="009E5E77"/>
    <w:rsid w:val="009F1CC7"/>
    <w:rsid w:val="009F7BD0"/>
    <w:rsid w:val="00A0162B"/>
    <w:rsid w:val="00A07A29"/>
    <w:rsid w:val="00A112AD"/>
    <w:rsid w:val="00A121BA"/>
    <w:rsid w:val="00A15C81"/>
    <w:rsid w:val="00A15CD0"/>
    <w:rsid w:val="00A2728A"/>
    <w:rsid w:val="00A32281"/>
    <w:rsid w:val="00A35037"/>
    <w:rsid w:val="00A45F8A"/>
    <w:rsid w:val="00A57BC4"/>
    <w:rsid w:val="00A65A4A"/>
    <w:rsid w:val="00A72AD1"/>
    <w:rsid w:val="00A74F95"/>
    <w:rsid w:val="00A83B44"/>
    <w:rsid w:val="00A83EAE"/>
    <w:rsid w:val="00AA0743"/>
    <w:rsid w:val="00AA5485"/>
    <w:rsid w:val="00AA74AC"/>
    <w:rsid w:val="00AB0B65"/>
    <w:rsid w:val="00AB134F"/>
    <w:rsid w:val="00AB4F62"/>
    <w:rsid w:val="00AD6D34"/>
    <w:rsid w:val="00AE6ED0"/>
    <w:rsid w:val="00AF2E9E"/>
    <w:rsid w:val="00AF5470"/>
    <w:rsid w:val="00AF6119"/>
    <w:rsid w:val="00AF654E"/>
    <w:rsid w:val="00AF7BC9"/>
    <w:rsid w:val="00B00001"/>
    <w:rsid w:val="00B32F3C"/>
    <w:rsid w:val="00B4458F"/>
    <w:rsid w:val="00B50BB5"/>
    <w:rsid w:val="00B53949"/>
    <w:rsid w:val="00B607B6"/>
    <w:rsid w:val="00B62F50"/>
    <w:rsid w:val="00B76126"/>
    <w:rsid w:val="00B80C54"/>
    <w:rsid w:val="00B829F3"/>
    <w:rsid w:val="00BA3764"/>
    <w:rsid w:val="00BA496A"/>
    <w:rsid w:val="00BB56E4"/>
    <w:rsid w:val="00BC04EE"/>
    <w:rsid w:val="00BC7B5C"/>
    <w:rsid w:val="00BD6591"/>
    <w:rsid w:val="00BE0E2F"/>
    <w:rsid w:val="00BE1049"/>
    <w:rsid w:val="00BF0867"/>
    <w:rsid w:val="00BF32FD"/>
    <w:rsid w:val="00C06CA8"/>
    <w:rsid w:val="00C07256"/>
    <w:rsid w:val="00C07F35"/>
    <w:rsid w:val="00C338BC"/>
    <w:rsid w:val="00C34044"/>
    <w:rsid w:val="00C421F0"/>
    <w:rsid w:val="00C442FA"/>
    <w:rsid w:val="00C51F15"/>
    <w:rsid w:val="00C62E91"/>
    <w:rsid w:val="00C63F86"/>
    <w:rsid w:val="00C64080"/>
    <w:rsid w:val="00C65358"/>
    <w:rsid w:val="00C654DB"/>
    <w:rsid w:val="00C67531"/>
    <w:rsid w:val="00C71BCF"/>
    <w:rsid w:val="00C73927"/>
    <w:rsid w:val="00C74DE8"/>
    <w:rsid w:val="00C801FC"/>
    <w:rsid w:val="00C80C45"/>
    <w:rsid w:val="00C872E5"/>
    <w:rsid w:val="00CA630C"/>
    <w:rsid w:val="00CC7FBD"/>
    <w:rsid w:val="00CD4195"/>
    <w:rsid w:val="00CE3860"/>
    <w:rsid w:val="00CF5FB1"/>
    <w:rsid w:val="00CF6201"/>
    <w:rsid w:val="00D1546D"/>
    <w:rsid w:val="00D274FC"/>
    <w:rsid w:val="00D529C0"/>
    <w:rsid w:val="00D61666"/>
    <w:rsid w:val="00D626D6"/>
    <w:rsid w:val="00D775D2"/>
    <w:rsid w:val="00DA121B"/>
    <w:rsid w:val="00DB001D"/>
    <w:rsid w:val="00DB4538"/>
    <w:rsid w:val="00DC0324"/>
    <w:rsid w:val="00DC4A39"/>
    <w:rsid w:val="00DE1903"/>
    <w:rsid w:val="00E026AC"/>
    <w:rsid w:val="00E02A71"/>
    <w:rsid w:val="00E13FBC"/>
    <w:rsid w:val="00E172D3"/>
    <w:rsid w:val="00E239AA"/>
    <w:rsid w:val="00E340C6"/>
    <w:rsid w:val="00E46F88"/>
    <w:rsid w:val="00E55CBF"/>
    <w:rsid w:val="00E66ABB"/>
    <w:rsid w:val="00E71F4F"/>
    <w:rsid w:val="00E8368F"/>
    <w:rsid w:val="00E85B18"/>
    <w:rsid w:val="00E914EF"/>
    <w:rsid w:val="00E97661"/>
    <w:rsid w:val="00EA05A6"/>
    <w:rsid w:val="00EA6415"/>
    <w:rsid w:val="00EB34CC"/>
    <w:rsid w:val="00EB541B"/>
    <w:rsid w:val="00ED3A2F"/>
    <w:rsid w:val="00ED59CA"/>
    <w:rsid w:val="00EF7DE9"/>
    <w:rsid w:val="00F001F6"/>
    <w:rsid w:val="00F008AB"/>
    <w:rsid w:val="00F1018B"/>
    <w:rsid w:val="00F15AAE"/>
    <w:rsid w:val="00F32D37"/>
    <w:rsid w:val="00F334E4"/>
    <w:rsid w:val="00F3726F"/>
    <w:rsid w:val="00F42271"/>
    <w:rsid w:val="00F46620"/>
    <w:rsid w:val="00F51A74"/>
    <w:rsid w:val="00F6139D"/>
    <w:rsid w:val="00F71887"/>
    <w:rsid w:val="00F7776C"/>
    <w:rsid w:val="00F77F17"/>
    <w:rsid w:val="00F80517"/>
    <w:rsid w:val="00F8075E"/>
    <w:rsid w:val="00F83A22"/>
    <w:rsid w:val="00F83A8B"/>
    <w:rsid w:val="00F908C7"/>
    <w:rsid w:val="00F94371"/>
    <w:rsid w:val="00F96213"/>
    <w:rsid w:val="00FA0006"/>
    <w:rsid w:val="00FA2C48"/>
    <w:rsid w:val="00FA5C26"/>
    <w:rsid w:val="00FB4C1F"/>
    <w:rsid w:val="00FB5E36"/>
    <w:rsid w:val="00FC3012"/>
    <w:rsid w:val="00FD3E8D"/>
    <w:rsid w:val="00FD5255"/>
    <w:rsid w:val="00FE5F8B"/>
    <w:rsid w:val="00FF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86D7B6"/>
  <w15:docId w15:val="{F144CBB9-E455-49E2-8EE1-FE8A5459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F88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0610F0"/>
    <w:pPr>
      <w:keepNext/>
      <w:autoSpaceDE w:val="0"/>
      <w:ind w:firstLine="284"/>
      <w:outlineLvl w:val="0"/>
    </w:pPr>
  </w:style>
  <w:style w:type="paragraph" w:styleId="6">
    <w:name w:val="heading 6"/>
    <w:basedOn w:val="a"/>
    <w:next w:val="a"/>
    <w:link w:val="60"/>
    <w:qFormat/>
    <w:rsid w:val="006955B4"/>
    <w:pPr>
      <w:tabs>
        <w:tab w:val="num" w:pos="1152"/>
      </w:tabs>
      <w:spacing w:before="240" w:after="60"/>
      <w:ind w:firstLine="709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610F0"/>
  </w:style>
  <w:style w:type="character" w:customStyle="1" w:styleId="WW-Absatz-Standardschriftart">
    <w:name w:val="WW-Absatz-Standardschriftart"/>
    <w:rsid w:val="000610F0"/>
  </w:style>
  <w:style w:type="character" w:customStyle="1" w:styleId="WW-Absatz-Standardschriftart1">
    <w:name w:val="WW-Absatz-Standardschriftart1"/>
    <w:rsid w:val="000610F0"/>
  </w:style>
  <w:style w:type="character" w:customStyle="1" w:styleId="WW-Absatz-Standardschriftart11">
    <w:name w:val="WW-Absatz-Standardschriftart11"/>
    <w:rsid w:val="000610F0"/>
  </w:style>
  <w:style w:type="character" w:customStyle="1" w:styleId="WW8Num5z0">
    <w:name w:val="WW8Num5z0"/>
    <w:rsid w:val="000610F0"/>
    <w:rPr>
      <w:rFonts w:ascii="Symbol" w:hAnsi="Symbol"/>
    </w:rPr>
  </w:style>
  <w:style w:type="character" w:customStyle="1" w:styleId="WW8Num6z0">
    <w:name w:val="WW8Num6z0"/>
    <w:rsid w:val="000610F0"/>
    <w:rPr>
      <w:rFonts w:ascii="Times New Roman" w:hAnsi="Times New Roman" w:cs="Times New Roman"/>
    </w:rPr>
  </w:style>
  <w:style w:type="character" w:customStyle="1" w:styleId="WW-Absatz-Standardschriftart111">
    <w:name w:val="WW-Absatz-Standardschriftart111"/>
    <w:rsid w:val="000610F0"/>
  </w:style>
  <w:style w:type="character" w:customStyle="1" w:styleId="2">
    <w:name w:val="Основной шрифт абзаца2"/>
    <w:rsid w:val="000610F0"/>
  </w:style>
  <w:style w:type="character" w:customStyle="1" w:styleId="WW8Num2z0">
    <w:name w:val="WW8Num2z0"/>
    <w:rsid w:val="000610F0"/>
    <w:rPr>
      <w:rFonts w:ascii="Times New Roman" w:hAnsi="Times New Roman" w:cs="Times New Roman"/>
    </w:rPr>
  </w:style>
  <w:style w:type="character" w:customStyle="1" w:styleId="WW8Num3z0">
    <w:name w:val="WW8Num3z0"/>
    <w:rsid w:val="000610F0"/>
    <w:rPr>
      <w:rFonts w:ascii="Times New Roman" w:hAnsi="Times New Roman" w:cs="Times New Roman"/>
    </w:rPr>
  </w:style>
  <w:style w:type="character" w:customStyle="1" w:styleId="WW-Absatz-Standardschriftart1111">
    <w:name w:val="WW-Absatz-Standardschriftart1111"/>
    <w:rsid w:val="000610F0"/>
  </w:style>
  <w:style w:type="character" w:customStyle="1" w:styleId="a3">
    <w:name w:val="Символ нумерации"/>
    <w:rsid w:val="000610F0"/>
  </w:style>
  <w:style w:type="character" w:customStyle="1" w:styleId="WW8Num7z0">
    <w:name w:val="WW8Num7z0"/>
    <w:rsid w:val="000610F0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0610F0"/>
  </w:style>
  <w:style w:type="character" w:styleId="a4">
    <w:name w:val="page number"/>
    <w:basedOn w:val="11"/>
    <w:rsid w:val="000610F0"/>
  </w:style>
  <w:style w:type="character" w:customStyle="1" w:styleId="a5">
    <w:name w:val="Нижний колонтитул Знак"/>
    <w:uiPriority w:val="99"/>
    <w:rsid w:val="000610F0"/>
    <w:rPr>
      <w:rFonts w:eastAsia="SimSun" w:cs="Mangal"/>
      <w:kern w:val="1"/>
      <w:sz w:val="24"/>
      <w:szCs w:val="24"/>
      <w:lang w:eastAsia="hi-IN" w:bidi="hi-IN"/>
    </w:rPr>
  </w:style>
  <w:style w:type="character" w:customStyle="1" w:styleId="a6">
    <w:name w:val="Маркеры списка"/>
    <w:rsid w:val="000610F0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7"/>
    <w:rsid w:val="000610F0"/>
    <w:pPr>
      <w:keepNext/>
      <w:spacing w:before="240" w:after="120"/>
    </w:pPr>
    <w:rPr>
      <w:rFonts w:ascii="Arial" w:hAnsi="Arial"/>
      <w:sz w:val="28"/>
      <w:szCs w:val="28"/>
    </w:rPr>
  </w:style>
  <w:style w:type="paragraph" w:styleId="a7">
    <w:name w:val="Body Text"/>
    <w:basedOn w:val="a"/>
    <w:rsid w:val="000610F0"/>
    <w:pPr>
      <w:spacing w:after="120"/>
    </w:pPr>
  </w:style>
  <w:style w:type="paragraph" w:styleId="a8">
    <w:name w:val="List"/>
    <w:basedOn w:val="a7"/>
    <w:rsid w:val="000610F0"/>
  </w:style>
  <w:style w:type="paragraph" w:customStyle="1" w:styleId="20">
    <w:name w:val="Название2"/>
    <w:basedOn w:val="a"/>
    <w:rsid w:val="000610F0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0610F0"/>
    <w:pPr>
      <w:suppressLineNumbers/>
    </w:pPr>
  </w:style>
  <w:style w:type="paragraph" w:customStyle="1" w:styleId="13">
    <w:name w:val="Название1"/>
    <w:basedOn w:val="a"/>
    <w:rsid w:val="000610F0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0610F0"/>
    <w:pPr>
      <w:suppressLineNumbers/>
    </w:pPr>
  </w:style>
  <w:style w:type="paragraph" w:customStyle="1" w:styleId="a9">
    <w:name w:val="Содержимое таблицы"/>
    <w:basedOn w:val="a"/>
    <w:rsid w:val="000610F0"/>
    <w:pPr>
      <w:suppressLineNumbers/>
    </w:pPr>
  </w:style>
  <w:style w:type="paragraph" w:styleId="aa">
    <w:name w:val="footer"/>
    <w:basedOn w:val="a"/>
    <w:uiPriority w:val="99"/>
    <w:rsid w:val="000610F0"/>
    <w:pPr>
      <w:tabs>
        <w:tab w:val="center" w:pos="4677"/>
        <w:tab w:val="right" w:pos="9355"/>
      </w:tabs>
    </w:pPr>
  </w:style>
  <w:style w:type="paragraph" w:customStyle="1" w:styleId="ab">
    <w:name w:val="Заголовок таблицы"/>
    <w:basedOn w:val="a9"/>
    <w:rsid w:val="000610F0"/>
    <w:pPr>
      <w:jc w:val="center"/>
    </w:pPr>
    <w:rPr>
      <w:b/>
      <w:bCs/>
    </w:rPr>
  </w:style>
  <w:style w:type="paragraph" w:customStyle="1" w:styleId="ac">
    <w:name w:val="Содержимое врезки"/>
    <w:basedOn w:val="a7"/>
    <w:rsid w:val="000610F0"/>
  </w:style>
  <w:style w:type="paragraph" w:styleId="ad">
    <w:name w:val="header"/>
    <w:basedOn w:val="a"/>
    <w:rsid w:val="000610F0"/>
    <w:pPr>
      <w:suppressLineNumbers/>
      <w:tabs>
        <w:tab w:val="center" w:pos="4819"/>
        <w:tab w:val="right" w:pos="9638"/>
      </w:tabs>
    </w:pPr>
  </w:style>
  <w:style w:type="paragraph" w:styleId="ae">
    <w:name w:val="Body Text Indent"/>
    <w:basedOn w:val="a"/>
    <w:link w:val="af"/>
    <w:uiPriority w:val="99"/>
    <w:unhideWhenUsed/>
    <w:rsid w:val="00AA5485"/>
    <w:pPr>
      <w:spacing w:after="120"/>
      <w:ind w:left="283"/>
    </w:pPr>
    <w:rPr>
      <w:szCs w:val="21"/>
    </w:rPr>
  </w:style>
  <w:style w:type="character" w:customStyle="1" w:styleId="af">
    <w:name w:val="Основной текст с отступом Знак"/>
    <w:link w:val="ae"/>
    <w:uiPriority w:val="99"/>
    <w:rsid w:val="00AA5485"/>
    <w:rPr>
      <w:rFonts w:eastAsia="SimSun" w:cs="Mangal"/>
      <w:kern w:val="1"/>
      <w:sz w:val="24"/>
      <w:szCs w:val="21"/>
      <w:lang w:eastAsia="hi-IN" w:bidi="hi-IN"/>
    </w:rPr>
  </w:style>
  <w:style w:type="paragraph" w:customStyle="1" w:styleId="FR1">
    <w:name w:val="FR1"/>
    <w:rsid w:val="00AA5485"/>
    <w:pPr>
      <w:suppressAutoHyphens/>
      <w:ind w:left="360" w:right="400"/>
      <w:jc w:val="center"/>
    </w:pPr>
    <w:rPr>
      <w:rFonts w:ascii="Arial Narrow" w:hAnsi="Arial Narrow"/>
      <w:sz w:val="32"/>
      <w:lang w:eastAsia="ar-SA"/>
    </w:rPr>
  </w:style>
  <w:style w:type="paragraph" w:customStyle="1" w:styleId="FR3">
    <w:name w:val="FR3"/>
    <w:rsid w:val="00250408"/>
    <w:pPr>
      <w:suppressAutoHyphens/>
      <w:spacing w:before="200"/>
      <w:jc w:val="center"/>
    </w:pPr>
    <w:rPr>
      <w:rFonts w:ascii="Arial" w:hAnsi="Arial"/>
      <w:b/>
      <w:sz w:val="24"/>
      <w:lang w:eastAsia="ar-SA"/>
    </w:rPr>
  </w:style>
  <w:style w:type="table" w:styleId="af0">
    <w:name w:val="Table Grid"/>
    <w:basedOn w:val="a1"/>
    <w:uiPriority w:val="59"/>
    <w:rsid w:val="00114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link w:val="6"/>
    <w:rsid w:val="006955B4"/>
    <w:rPr>
      <w:rFonts w:eastAsia="SimSun" w:cs="Mangal"/>
      <w:b/>
      <w:bCs/>
      <w:kern w:val="1"/>
      <w:sz w:val="22"/>
      <w:szCs w:val="22"/>
      <w:lang w:eastAsia="hi-IN" w:bidi="hi-IN"/>
    </w:rPr>
  </w:style>
  <w:style w:type="paragraph" w:customStyle="1" w:styleId="31">
    <w:name w:val="Основной текст с отступом 31"/>
    <w:basedOn w:val="a"/>
    <w:rsid w:val="006955B4"/>
    <w:pPr>
      <w:spacing w:after="120"/>
      <w:ind w:left="283" w:firstLine="709"/>
    </w:pPr>
    <w:rPr>
      <w:sz w:val="16"/>
      <w:szCs w:val="16"/>
    </w:rPr>
  </w:style>
  <w:style w:type="character" w:styleId="af1">
    <w:name w:val="Hyperlink"/>
    <w:uiPriority w:val="99"/>
    <w:unhideWhenUsed/>
    <w:rsid w:val="00A74F95"/>
    <w:rPr>
      <w:color w:val="0000FF"/>
      <w:u w:val="single"/>
    </w:rPr>
  </w:style>
  <w:style w:type="character" w:customStyle="1" w:styleId="61">
    <w:name w:val="Основной текст (6)_"/>
    <w:basedOn w:val="a0"/>
    <w:rsid w:val="001230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2">
    <w:name w:val="Основной текст (6)"/>
    <w:basedOn w:val="61"/>
    <w:rsid w:val="0012305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styleId="af2">
    <w:name w:val="No Spacing"/>
    <w:link w:val="af3"/>
    <w:qFormat/>
    <w:rsid w:val="005330F5"/>
    <w:rPr>
      <w:rFonts w:ascii="Calibri" w:hAnsi="Calibri" w:cs="Calibri"/>
    </w:rPr>
  </w:style>
  <w:style w:type="character" w:customStyle="1" w:styleId="af3">
    <w:name w:val="Без интервала Знак"/>
    <w:link w:val="af2"/>
    <w:rsid w:val="005330F5"/>
    <w:rPr>
      <w:rFonts w:ascii="Calibri" w:hAnsi="Calibri" w:cs="Calibri"/>
    </w:rPr>
  </w:style>
  <w:style w:type="paragraph" w:styleId="af4">
    <w:name w:val="Balloon Text"/>
    <w:basedOn w:val="a"/>
    <w:link w:val="af5"/>
    <w:uiPriority w:val="99"/>
    <w:semiHidden/>
    <w:unhideWhenUsed/>
    <w:rsid w:val="00165068"/>
    <w:rPr>
      <w:rFonts w:ascii="Tahoma" w:hAnsi="Tahoma"/>
      <w:sz w:val="16"/>
      <w:szCs w:val="14"/>
    </w:rPr>
  </w:style>
  <w:style w:type="character" w:customStyle="1" w:styleId="af5">
    <w:name w:val="Текст выноски Знак"/>
    <w:basedOn w:val="a0"/>
    <w:link w:val="af4"/>
    <w:uiPriority w:val="99"/>
    <w:semiHidden/>
    <w:rsid w:val="00165068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af6">
    <w:name w:val="List Paragraph"/>
    <w:aliases w:val="Содержание. 2 уровень"/>
    <w:basedOn w:val="a"/>
    <w:link w:val="af7"/>
    <w:uiPriority w:val="34"/>
    <w:qFormat/>
    <w:rsid w:val="008F7A75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10">
    <w:name w:val="Заголовок 1 Знак"/>
    <w:basedOn w:val="a0"/>
    <w:link w:val="1"/>
    <w:rsid w:val="006A3F18"/>
    <w:rPr>
      <w:rFonts w:eastAsia="SimSun" w:cs="Mangal"/>
      <w:kern w:val="1"/>
      <w:sz w:val="24"/>
      <w:szCs w:val="24"/>
      <w:lang w:eastAsia="hi-IN" w:bidi="hi-IN"/>
    </w:rPr>
  </w:style>
  <w:style w:type="character" w:customStyle="1" w:styleId="FontStyle49">
    <w:name w:val="Font Style49"/>
    <w:rsid w:val="00DE1903"/>
    <w:rPr>
      <w:rFonts w:ascii="Times New Roman" w:hAnsi="Times New Roman" w:cs="Times New Roman"/>
      <w:b/>
      <w:bCs/>
      <w:sz w:val="22"/>
      <w:szCs w:val="22"/>
    </w:rPr>
  </w:style>
  <w:style w:type="character" w:customStyle="1" w:styleId="af7">
    <w:name w:val="Абзац списка Знак"/>
    <w:aliases w:val="Содержание. 2 уровень Знак"/>
    <w:link w:val="af6"/>
    <w:uiPriority w:val="34"/>
    <w:qFormat/>
    <w:locked/>
    <w:rsid w:val="00DE190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1september.ru/" TargetMode="External"/><Relationship Id="rId18" Type="http://schemas.openxmlformats.org/officeDocument/2006/relationships/hyperlink" Target="http://histrf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900464" TargetMode="External"/><Relationship Id="rId17" Type="http://schemas.openxmlformats.org/officeDocument/2006/relationships/hyperlink" Target="http://school-collection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hist.msu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585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bliotekar.ru/" TargetMode="External"/><Relationship Id="rId10" Type="http://schemas.openxmlformats.org/officeDocument/2006/relationships/hyperlink" Target="https://znanium.com/catalog/product/995930" TargetMode="External"/><Relationship Id="rId19" Type="http://schemas.openxmlformats.org/officeDocument/2006/relationships/hyperlink" Target="http://history4yo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86532" TargetMode="External"/><Relationship Id="rId14" Type="http://schemas.openxmlformats.org/officeDocument/2006/relationships/hyperlink" Target="http://www.hro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1BDCA-056E-45C3-AF93-34A492D5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16</Pages>
  <Words>4540</Words>
  <Characters>25881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TEACHER</dc:creator>
  <cp:lastModifiedBy>User</cp:lastModifiedBy>
  <cp:revision>24</cp:revision>
  <cp:lastPrinted>2023-05-31T10:32:00Z</cp:lastPrinted>
  <dcterms:created xsi:type="dcterms:W3CDTF">2023-04-25T11:20:00Z</dcterms:created>
  <dcterms:modified xsi:type="dcterms:W3CDTF">2023-05-31T10:32:00Z</dcterms:modified>
</cp:coreProperties>
</file>